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C36F" w14:textId="3CE1E280" w:rsidR="00F20746" w:rsidRPr="00B72D5D" w:rsidRDefault="0013183C" w:rsidP="00D904CB">
      <w:pPr>
        <w:ind w:left="5130"/>
        <w:jc w:val="right"/>
        <w:rPr>
          <w:rFonts w:ascii="Arial" w:eastAsia="Calibri" w:hAnsi="Arial" w:cs="Arial"/>
        </w:rPr>
      </w:pPr>
      <w:r>
        <w:rPr>
          <w:rFonts w:ascii="Arial" w:eastAsia="Calibri" w:hAnsi="Arial" w:cs="Arial"/>
          <w:noProof/>
        </w:rPr>
        <w:drawing>
          <wp:inline distT="0" distB="0" distL="0" distR="0" wp14:anchorId="05C202FB" wp14:editId="1A7DAA21">
            <wp:extent cx="1765668" cy="1184603"/>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4089" cy="1190253"/>
                    </a:xfrm>
                    <a:prstGeom prst="rect">
                      <a:avLst/>
                    </a:prstGeom>
                    <a:noFill/>
                    <a:ln>
                      <a:noFill/>
                    </a:ln>
                  </pic:spPr>
                </pic:pic>
              </a:graphicData>
            </a:graphic>
          </wp:inline>
        </w:drawing>
      </w:r>
    </w:p>
    <w:p w14:paraId="2D846EBD" w14:textId="77777777" w:rsidR="00F20746" w:rsidRPr="00B72D5D" w:rsidRDefault="00F20746" w:rsidP="00D904CB">
      <w:pPr>
        <w:ind w:left="5490"/>
        <w:jc w:val="right"/>
        <w:rPr>
          <w:rFonts w:ascii="Arial" w:eastAsia="Calibri" w:hAnsi="Arial" w:cs="Arial"/>
        </w:rPr>
      </w:pPr>
    </w:p>
    <w:p w14:paraId="4C991456" w14:textId="77777777" w:rsidR="00F20746" w:rsidRPr="00B72D5D" w:rsidRDefault="00F20746" w:rsidP="00D904CB">
      <w:pPr>
        <w:tabs>
          <w:tab w:val="left" w:pos="5130"/>
        </w:tabs>
        <w:jc w:val="right"/>
        <w:rPr>
          <w:rFonts w:ascii="Arial" w:eastAsia="Calibri" w:hAnsi="Arial" w:cs="Arial"/>
        </w:rPr>
      </w:pPr>
      <w:r w:rsidRPr="00B72D5D">
        <w:rPr>
          <w:rFonts w:ascii="Arial" w:eastAsia="Calibri" w:hAnsi="Arial" w:cs="Arial"/>
        </w:rPr>
        <w:tab/>
      </w:r>
      <w:r w:rsidRPr="00B72D5D">
        <w:rPr>
          <w:rFonts w:ascii="Arial" w:eastAsia="Calibri" w:hAnsi="Arial" w:cs="Arial"/>
          <w:b/>
        </w:rPr>
        <w:t>CONTACT:</w:t>
      </w:r>
    </w:p>
    <w:p w14:paraId="27AE129E" w14:textId="0D427533" w:rsidR="00F20746" w:rsidRDefault="00B27952" w:rsidP="00D904CB">
      <w:pPr>
        <w:tabs>
          <w:tab w:val="left" w:pos="5130"/>
        </w:tabs>
        <w:ind w:left="5130"/>
        <w:jc w:val="right"/>
        <w:rPr>
          <w:rFonts w:ascii="Arial" w:eastAsia="Calibri" w:hAnsi="Arial" w:cs="Arial"/>
        </w:rPr>
      </w:pPr>
      <w:r>
        <w:rPr>
          <w:rFonts w:ascii="Arial" w:eastAsia="Calibri" w:hAnsi="Arial" w:cs="Arial"/>
        </w:rPr>
        <w:t>Edward Suares</w:t>
      </w:r>
    </w:p>
    <w:p w14:paraId="60696A16" w14:textId="77777777" w:rsidR="00707C0F" w:rsidRPr="00707C0F" w:rsidRDefault="00707C0F" w:rsidP="00707C0F">
      <w:pPr>
        <w:ind w:left="5040" w:firstLine="720"/>
        <w:jc w:val="both"/>
        <w:rPr>
          <w:rFonts w:ascii="Arial" w:hAnsi="Arial" w:cs="Arial"/>
          <w:color w:val="000000"/>
        </w:rPr>
      </w:pPr>
      <w:bookmarkStart w:id="0" w:name="_Hlk78568189"/>
      <w:r w:rsidRPr="00707C0F">
        <w:rPr>
          <w:rFonts w:ascii="Arial" w:hAnsi="Arial" w:cs="Arial"/>
          <w:color w:val="000000"/>
        </w:rPr>
        <w:t>Global Director of Sales the Americas</w:t>
      </w:r>
    </w:p>
    <w:p w14:paraId="354D29A8" w14:textId="027F82B4" w:rsidR="00004081" w:rsidRDefault="00004081" w:rsidP="00004081">
      <w:pPr>
        <w:tabs>
          <w:tab w:val="left" w:pos="5130"/>
        </w:tabs>
        <w:ind w:left="5130"/>
        <w:jc w:val="right"/>
        <w:rPr>
          <w:rFonts w:ascii="Arial" w:eastAsia="Calibri" w:hAnsi="Arial" w:cs="Arial"/>
        </w:rPr>
      </w:pPr>
      <w:r>
        <w:rPr>
          <w:rFonts w:ascii="Arial" w:eastAsia="Calibri" w:hAnsi="Arial" w:cs="Arial"/>
        </w:rPr>
        <w:t>M</w:t>
      </w:r>
      <w:r w:rsidRPr="00004081">
        <w:rPr>
          <w:rFonts w:ascii="Arial" w:eastAsia="Calibri" w:hAnsi="Arial" w:cs="Arial"/>
        </w:rPr>
        <w:t xml:space="preserve">angrove Beach Corendon </w:t>
      </w:r>
      <w:r w:rsidR="00321C9D">
        <w:rPr>
          <w:rFonts w:ascii="Arial" w:eastAsia="Calibri" w:hAnsi="Arial" w:cs="Arial"/>
        </w:rPr>
        <w:t>Curaçao</w:t>
      </w:r>
    </w:p>
    <w:p w14:paraId="1371A485" w14:textId="765EFE42" w:rsidR="00004081" w:rsidRPr="00004081" w:rsidRDefault="00004081" w:rsidP="00004081">
      <w:pPr>
        <w:tabs>
          <w:tab w:val="left" w:pos="5130"/>
        </w:tabs>
        <w:ind w:left="5130"/>
        <w:jc w:val="right"/>
        <w:rPr>
          <w:rFonts w:ascii="Arial" w:eastAsia="Calibri" w:hAnsi="Arial" w:cs="Arial"/>
        </w:rPr>
      </w:pPr>
      <w:r w:rsidRPr="00004081">
        <w:rPr>
          <w:rFonts w:ascii="Arial" w:eastAsia="Calibri" w:hAnsi="Arial" w:cs="Arial"/>
        </w:rPr>
        <w:t>All-Inclusive Resort</w:t>
      </w:r>
    </w:p>
    <w:bookmarkEnd w:id="0"/>
    <w:p w14:paraId="5BCB37D5" w14:textId="77777777" w:rsidR="00004081" w:rsidRPr="00004081" w:rsidRDefault="00004081" w:rsidP="00004081">
      <w:pPr>
        <w:tabs>
          <w:tab w:val="left" w:pos="5130"/>
        </w:tabs>
        <w:ind w:left="5130"/>
        <w:jc w:val="right"/>
        <w:rPr>
          <w:rFonts w:ascii="Arial" w:eastAsia="Calibri" w:hAnsi="Arial" w:cs="Arial"/>
        </w:rPr>
      </w:pPr>
      <w:r w:rsidRPr="00004081">
        <w:rPr>
          <w:rFonts w:ascii="Arial" w:eastAsia="Calibri" w:hAnsi="Arial" w:cs="Arial"/>
        </w:rPr>
        <w:t>+599 9 518 8088</w:t>
      </w:r>
    </w:p>
    <w:p w14:paraId="65C74427" w14:textId="7F5E3E42" w:rsidR="00004081" w:rsidRPr="00004081" w:rsidRDefault="00004081" w:rsidP="00004081">
      <w:pPr>
        <w:tabs>
          <w:tab w:val="left" w:pos="5130"/>
        </w:tabs>
        <w:ind w:left="5130"/>
        <w:jc w:val="right"/>
        <w:rPr>
          <w:rFonts w:ascii="Arial" w:eastAsia="Calibri" w:hAnsi="Arial" w:cs="Arial"/>
        </w:rPr>
      </w:pPr>
      <w:r w:rsidRPr="00440028">
        <w:rPr>
          <w:rFonts w:ascii="Arial" w:eastAsia="Calibri" w:hAnsi="Arial" w:cs="Arial"/>
        </w:rPr>
        <w:t>edward.suares@</w:t>
      </w:r>
      <w:r w:rsidR="00440028">
        <w:rPr>
          <w:rFonts w:ascii="Arial" w:eastAsia="Calibri" w:hAnsi="Arial" w:cs="Arial"/>
        </w:rPr>
        <w:t>hilton.com</w:t>
      </w:r>
      <w:r w:rsidRPr="00004081">
        <w:rPr>
          <w:rFonts w:ascii="Arial" w:eastAsia="Calibri" w:hAnsi="Arial" w:cs="Arial"/>
        </w:rPr>
        <w:t xml:space="preserve"> </w:t>
      </w:r>
    </w:p>
    <w:p w14:paraId="7847B1C6" w14:textId="549F17C0" w:rsidR="00F20746" w:rsidRPr="00B72D5D" w:rsidRDefault="00F20746" w:rsidP="00D904CB">
      <w:pPr>
        <w:tabs>
          <w:tab w:val="left" w:pos="5130"/>
        </w:tabs>
        <w:ind w:left="5130"/>
        <w:jc w:val="right"/>
        <w:rPr>
          <w:rFonts w:ascii="Arial" w:eastAsia="Calibri" w:hAnsi="Arial" w:cs="Arial"/>
        </w:rPr>
      </w:pPr>
      <w:r w:rsidRPr="00B72D5D">
        <w:rPr>
          <w:rFonts w:ascii="Arial" w:eastAsia="Calibri" w:hAnsi="Arial" w:cs="Arial"/>
        </w:rPr>
        <w:t xml:space="preserve"> </w:t>
      </w:r>
    </w:p>
    <w:p w14:paraId="2103495F" w14:textId="115FC903" w:rsidR="00F20746" w:rsidRPr="00B72D5D" w:rsidRDefault="00F20746" w:rsidP="00004081">
      <w:pPr>
        <w:tabs>
          <w:tab w:val="left" w:pos="5130"/>
        </w:tabs>
        <w:ind w:left="5130"/>
        <w:jc w:val="center"/>
        <w:rPr>
          <w:rFonts w:ascii="Arial" w:eastAsia="Calibri" w:hAnsi="Arial" w:cs="Arial"/>
        </w:rPr>
      </w:pPr>
    </w:p>
    <w:p w14:paraId="16228B18" w14:textId="77777777" w:rsidR="00F20746" w:rsidRPr="00B72D5D" w:rsidRDefault="00F20746" w:rsidP="00F20746">
      <w:pPr>
        <w:ind w:left="5490"/>
        <w:rPr>
          <w:rFonts w:ascii="Arial" w:eastAsia="Calibri" w:hAnsi="Arial" w:cs="Arial"/>
          <w:color w:val="FF0000"/>
        </w:rPr>
      </w:pPr>
    </w:p>
    <w:p w14:paraId="76C24054" w14:textId="543FB104" w:rsidR="00D904CB" w:rsidRDefault="00321C9D" w:rsidP="00321C9D">
      <w:pPr>
        <w:jc w:val="center"/>
        <w:rPr>
          <w:rFonts w:ascii="Arial" w:eastAsia="Calibri" w:hAnsi="Arial" w:cs="Arial"/>
          <w:b/>
          <w:sz w:val="24"/>
        </w:rPr>
      </w:pPr>
      <w:r w:rsidRPr="00321C9D">
        <w:rPr>
          <w:rFonts w:ascii="Arial" w:eastAsia="Calibri" w:hAnsi="Arial" w:cs="Arial"/>
          <w:b/>
          <w:sz w:val="24"/>
        </w:rPr>
        <w:t>Mangrove Beach Corendon Curaçao</w:t>
      </w:r>
      <w:r>
        <w:rPr>
          <w:rFonts w:ascii="Arial" w:eastAsia="Calibri" w:hAnsi="Arial" w:cs="Arial"/>
          <w:b/>
          <w:sz w:val="24"/>
        </w:rPr>
        <w:t xml:space="preserve"> </w:t>
      </w:r>
      <w:r w:rsidRPr="00321C9D">
        <w:rPr>
          <w:rFonts w:ascii="Arial" w:eastAsia="Calibri" w:hAnsi="Arial" w:cs="Arial"/>
          <w:b/>
          <w:sz w:val="24"/>
        </w:rPr>
        <w:t>All-Inclusive Resort</w:t>
      </w:r>
      <w:r>
        <w:rPr>
          <w:rFonts w:ascii="Arial" w:eastAsia="Calibri" w:hAnsi="Arial" w:cs="Arial"/>
          <w:b/>
          <w:sz w:val="24"/>
        </w:rPr>
        <w:t xml:space="preserve"> </w:t>
      </w:r>
      <w:r w:rsidR="00C97825">
        <w:rPr>
          <w:rFonts w:ascii="Arial" w:eastAsia="Calibri" w:hAnsi="Arial" w:cs="Arial"/>
          <w:b/>
          <w:sz w:val="24"/>
        </w:rPr>
        <w:t>M</w:t>
      </w:r>
      <w:r w:rsidR="00F924A1" w:rsidRPr="00B72D5D">
        <w:rPr>
          <w:rFonts w:ascii="Arial" w:eastAsia="Calibri" w:hAnsi="Arial" w:cs="Arial"/>
          <w:b/>
          <w:sz w:val="24"/>
        </w:rPr>
        <w:t xml:space="preserve">arks </w:t>
      </w:r>
      <w:r w:rsidR="00F20746" w:rsidRPr="00B72D5D">
        <w:rPr>
          <w:rFonts w:ascii="Arial" w:eastAsia="Calibri" w:hAnsi="Arial" w:cs="Arial"/>
          <w:b/>
          <w:sz w:val="24"/>
        </w:rPr>
        <w:t>Grand Opening</w:t>
      </w:r>
      <w:r w:rsidR="009C1984" w:rsidRPr="00B72D5D">
        <w:rPr>
          <w:rFonts w:ascii="Arial" w:eastAsia="Calibri" w:hAnsi="Arial" w:cs="Arial"/>
          <w:b/>
          <w:sz w:val="24"/>
        </w:rPr>
        <w:t xml:space="preserve"> with </w:t>
      </w:r>
      <w:r w:rsidR="00D904CB" w:rsidRPr="00B72D5D">
        <w:rPr>
          <w:rFonts w:ascii="Arial" w:eastAsia="Calibri" w:hAnsi="Arial" w:cs="Arial"/>
          <w:b/>
          <w:sz w:val="24"/>
        </w:rPr>
        <w:t>Celebratory Event</w:t>
      </w:r>
    </w:p>
    <w:p w14:paraId="23C8C1F7" w14:textId="4E10B792" w:rsidR="00C97825" w:rsidRPr="00AF5E30" w:rsidRDefault="00C97825" w:rsidP="00321C9D">
      <w:pPr>
        <w:jc w:val="center"/>
        <w:rPr>
          <w:rFonts w:ascii="Arial" w:eastAsia="Calibri" w:hAnsi="Arial" w:cs="Arial"/>
          <w:i/>
        </w:rPr>
      </w:pPr>
      <w:r>
        <w:rPr>
          <w:rFonts w:ascii="Arial" w:eastAsia="Calibri" w:hAnsi="Arial" w:cs="Arial"/>
          <w:i/>
        </w:rPr>
        <w:t>Resort officially joins Curio Collection by Hilton</w:t>
      </w:r>
    </w:p>
    <w:p w14:paraId="5EA020EE" w14:textId="77777777" w:rsidR="00C30BAA" w:rsidRPr="00B72D5D" w:rsidRDefault="00C30BAA" w:rsidP="00F20746">
      <w:pPr>
        <w:shd w:val="clear" w:color="auto" w:fill="FFFFFF"/>
        <w:spacing w:line="360" w:lineRule="auto"/>
        <w:rPr>
          <w:rFonts w:ascii="Arial" w:eastAsia="Times New Roman" w:hAnsi="Arial" w:cs="Arial"/>
          <w:b/>
          <w:bCs/>
          <w:color w:val="333333"/>
        </w:rPr>
      </w:pPr>
    </w:p>
    <w:p w14:paraId="57FC087F" w14:textId="2905F76C" w:rsidR="009C1984" w:rsidRPr="00B72D5D" w:rsidRDefault="00C97825" w:rsidP="583555F0">
      <w:pPr>
        <w:shd w:val="clear" w:color="auto" w:fill="FFFFFF" w:themeFill="background1"/>
        <w:spacing w:line="360" w:lineRule="auto"/>
        <w:rPr>
          <w:rFonts w:ascii="Arial" w:eastAsia="Times New Roman" w:hAnsi="Arial" w:cs="Arial"/>
        </w:rPr>
      </w:pPr>
      <w:r>
        <w:rPr>
          <w:rFonts w:ascii="Arial" w:eastAsia="Times New Roman" w:hAnsi="Arial" w:cs="Arial"/>
          <w:b/>
          <w:bCs/>
        </w:rPr>
        <w:t>WILLEMSTAD</w:t>
      </w:r>
      <w:r w:rsidR="00F20746" w:rsidRPr="4E04D10E">
        <w:rPr>
          <w:rFonts w:ascii="Arial" w:eastAsia="Times New Roman" w:hAnsi="Arial" w:cs="Arial"/>
          <w:b/>
          <w:bCs/>
        </w:rPr>
        <w:t>, </w:t>
      </w:r>
      <w:r w:rsidR="00321C9D" w:rsidRPr="00321C9D">
        <w:rPr>
          <w:rFonts w:ascii="Arial" w:eastAsia="Times New Roman" w:hAnsi="Arial" w:cs="Arial"/>
          <w:b/>
          <w:bCs/>
        </w:rPr>
        <w:t>Curaçao</w:t>
      </w:r>
      <w:r w:rsidR="00F20746" w:rsidRPr="4E04D10E">
        <w:rPr>
          <w:rFonts w:ascii="Arial" w:eastAsia="Times New Roman" w:hAnsi="Arial" w:cs="Arial"/>
          <w:b/>
          <w:bCs/>
        </w:rPr>
        <w:t> </w:t>
      </w:r>
      <w:r w:rsidR="009C1984" w:rsidRPr="4E04D10E">
        <w:rPr>
          <w:rFonts w:ascii="Arial" w:eastAsia="Times New Roman" w:hAnsi="Arial" w:cs="Arial"/>
          <w:b/>
          <w:bCs/>
        </w:rPr>
        <w:t>–</w:t>
      </w:r>
      <w:r w:rsidR="00F20746" w:rsidRPr="4E04D10E">
        <w:rPr>
          <w:rFonts w:ascii="Arial" w:eastAsia="Times New Roman" w:hAnsi="Arial" w:cs="Arial"/>
          <w:b/>
          <w:bCs/>
        </w:rPr>
        <w:t xml:space="preserve"> </w:t>
      </w:r>
      <w:r w:rsidR="009C1984" w:rsidRPr="4E04D10E">
        <w:rPr>
          <w:rFonts w:ascii="Arial" w:eastAsia="Times New Roman" w:hAnsi="Arial" w:cs="Arial"/>
          <w:b/>
          <w:bCs/>
        </w:rPr>
        <w:t>[</w:t>
      </w:r>
      <w:r w:rsidR="001F3B46">
        <w:rPr>
          <w:rFonts w:ascii="Arial" w:eastAsia="Times New Roman" w:hAnsi="Arial" w:cs="Arial"/>
          <w:b/>
          <w:bCs/>
        </w:rPr>
        <w:t xml:space="preserve">September </w:t>
      </w:r>
      <w:r w:rsidR="00407357">
        <w:rPr>
          <w:rFonts w:ascii="Arial" w:eastAsia="Times New Roman" w:hAnsi="Arial" w:cs="Arial"/>
          <w:b/>
          <w:bCs/>
        </w:rPr>
        <w:t>9</w:t>
      </w:r>
      <w:r w:rsidR="000F0E3F">
        <w:rPr>
          <w:rFonts w:ascii="Arial" w:eastAsia="Times New Roman" w:hAnsi="Arial" w:cs="Arial"/>
          <w:b/>
          <w:bCs/>
          <w:vertAlign w:val="superscript"/>
        </w:rPr>
        <w:t>th</w:t>
      </w:r>
      <w:r w:rsidR="001F3B46">
        <w:rPr>
          <w:rFonts w:ascii="Arial" w:eastAsia="Times New Roman" w:hAnsi="Arial" w:cs="Arial"/>
          <w:b/>
          <w:bCs/>
        </w:rPr>
        <w:t>, 2021</w:t>
      </w:r>
      <w:r w:rsidR="009C1984" w:rsidRPr="4E04D10E">
        <w:rPr>
          <w:rFonts w:ascii="Arial" w:eastAsia="Times New Roman" w:hAnsi="Arial" w:cs="Arial"/>
          <w:b/>
          <w:bCs/>
        </w:rPr>
        <w:t>]</w:t>
      </w:r>
      <w:r w:rsidR="00F20746" w:rsidRPr="4E04D10E">
        <w:rPr>
          <w:rFonts w:ascii="Arial" w:eastAsia="Times New Roman" w:hAnsi="Arial" w:cs="Arial"/>
        </w:rPr>
        <w:t> </w:t>
      </w:r>
      <w:r w:rsidR="009C1984" w:rsidRPr="4E04D10E">
        <w:rPr>
          <w:rFonts w:ascii="Arial" w:eastAsia="Times New Roman" w:hAnsi="Arial" w:cs="Arial"/>
        </w:rPr>
        <w:t>–</w:t>
      </w:r>
      <w:r w:rsidR="00F20746" w:rsidRPr="4E04D10E">
        <w:rPr>
          <w:rFonts w:ascii="Arial" w:eastAsia="Times New Roman" w:hAnsi="Arial" w:cs="Arial"/>
        </w:rPr>
        <w:t xml:space="preserve"> </w:t>
      </w:r>
      <w:hyperlink r:id="rId10" w:history="1">
        <w:r w:rsidRPr="00C97825">
          <w:rPr>
            <w:rStyle w:val="Hyperlink"/>
            <w:rFonts w:ascii="Arial" w:eastAsia="Times New Roman" w:hAnsi="Arial" w:cs="Arial"/>
          </w:rPr>
          <w:t>Mangrove Beach Corendon Curaçao All-Inclusive Resort, Curio Collection by Hilton</w:t>
        </w:r>
      </w:hyperlink>
      <w:r>
        <w:rPr>
          <w:rFonts w:ascii="Arial" w:eastAsia="Times New Roman" w:hAnsi="Arial" w:cs="Arial"/>
        </w:rPr>
        <w:t xml:space="preserve"> </w:t>
      </w:r>
      <w:r w:rsidR="009C1984" w:rsidRPr="4E04D10E">
        <w:rPr>
          <w:rFonts w:ascii="Arial" w:eastAsia="Times New Roman" w:hAnsi="Arial" w:cs="Arial"/>
        </w:rPr>
        <w:t>welcomed local dignitaries and VIPs, including</w:t>
      </w:r>
      <w:r w:rsidR="00E952BB">
        <w:rPr>
          <w:rFonts w:ascii="Arial" w:eastAsia="Times New Roman" w:hAnsi="Arial" w:cs="Arial"/>
        </w:rPr>
        <w:t xml:space="preserve"> </w:t>
      </w:r>
      <w:r w:rsidR="00D92DF2">
        <w:rPr>
          <w:rFonts w:ascii="Arial" w:eastAsia="Times New Roman" w:hAnsi="Arial" w:cs="Arial"/>
        </w:rPr>
        <w:t>Director of Development for Corendon Hotels and Resorts</w:t>
      </w:r>
      <w:r w:rsidR="00E952BB" w:rsidRPr="00DC58FF">
        <w:rPr>
          <w:rFonts w:ascii="Arial" w:eastAsia="Times New Roman" w:hAnsi="Arial" w:cs="Arial"/>
        </w:rPr>
        <w:t xml:space="preserve"> </w:t>
      </w:r>
      <w:r w:rsidR="00407357" w:rsidRPr="00DC58FF">
        <w:rPr>
          <w:rFonts w:ascii="Arial" w:eastAsia="Times New Roman" w:hAnsi="Arial" w:cs="Arial"/>
        </w:rPr>
        <w:t xml:space="preserve">Gunay </w:t>
      </w:r>
      <w:r w:rsidR="00E952BB" w:rsidRPr="00DC58FF">
        <w:rPr>
          <w:rFonts w:ascii="Arial" w:eastAsia="Times New Roman" w:hAnsi="Arial" w:cs="Arial"/>
        </w:rPr>
        <w:t>Uslu</w:t>
      </w:r>
      <w:r w:rsidR="00E952BB">
        <w:rPr>
          <w:rFonts w:ascii="Arial" w:eastAsia="Times New Roman" w:hAnsi="Arial" w:cs="Arial"/>
        </w:rPr>
        <w:t xml:space="preserve"> along with h</w:t>
      </w:r>
      <w:r w:rsidR="00407357">
        <w:rPr>
          <w:rFonts w:ascii="Arial" w:eastAsia="Times New Roman" w:hAnsi="Arial" w:cs="Arial"/>
        </w:rPr>
        <w:t xml:space="preserve">er </w:t>
      </w:r>
      <w:r w:rsidR="00E952BB">
        <w:rPr>
          <w:rFonts w:ascii="Arial" w:eastAsia="Times New Roman" w:hAnsi="Arial" w:cs="Arial"/>
        </w:rPr>
        <w:t xml:space="preserve">family, general manager </w:t>
      </w:r>
      <w:r w:rsidR="00E952BB" w:rsidRPr="113C1086">
        <w:rPr>
          <w:rFonts w:ascii="Arial" w:eastAsia="Arial" w:hAnsi="Arial" w:cs="Arial"/>
        </w:rPr>
        <w:t xml:space="preserve">Biray </w:t>
      </w:r>
      <w:proofErr w:type="spellStart"/>
      <w:r w:rsidR="00E952BB" w:rsidRPr="113C1086">
        <w:rPr>
          <w:rFonts w:ascii="Arial" w:eastAsia="Arial" w:hAnsi="Arial" w:cs="Arial"/>
        </w:rPr>
        <w:t>Öğüt</w:t>
      </w:r>
      <w:proofErr w:type="spellEnd"/>
      <w:r w:rsidR="00E952BB">
        <w:rPr>
          <w:rFonts w:ascii="Arial" w:eastAsia="Arial" w:hAnsi="Arial" w:cs="Arial"/>
        </w:rPr>
        <w:t>, operations manager Mehmet Fersiz</w:t>
      </w:r>
      <w:r w:rsidR="00E952BB" w:rsidRPr="4E04D10E">
        <w:rPr>
          <w:rFonts w:ascii="Arial" w:eastAsia="Times New Roman" w:hAnsi="Arial" w:cs="Arial"/>
        </w:rPr>
        <w:t xml:space="preserve"> </w:t>
      </w:r>
      <w:r w:rsidR="00E952BB">
        <w:rPr>
          <w:rFonts w:ascii="Arial" w:eastAsia="Times New Roman" w:hAnsi="Arial" w:cs="Arial"/>
        </w:rPr>
        <w:t xml:space="preserve">and </w:t>
      </w:r>
      <w:r>
        <w:rPr>
          <w:rFonts w:ascii="Arial" w:eastAsia="Times New Roman" w:hAnsi="Arial" w:cs="Arial"/>
        </w:rPr>
        <w:t xml:space="preserve">other members of the hotel </w:t>
      </w:r>
      <w:r w:rsidR="00E952BB">
        <w:rPr>
          <w:rFonts w:ascii="Arial" w:eastAsia="Times New Roman" w:hAnsi="Arial" w:cs="Arial"/>
        </w:rPr>
        <w:t xml:space="preserve">team </w:t>
      </w:r>
      <w:r w:rsidR="009C1984" w:rsidRPr="4E04D10E">
        <w:rPr>
          <w:rFonts w:ascii="Arial" w:eastAsia="Times New Roman" w:hAnsi="Arial" w:cs="Arial"/>
        </w:rPr>
        <w:t xml:space="preserve">to </w:t>
      </w:r>
      <w:r w:rsidR="00AB32E5" w:rsidRPr="4E04D10E">
        <w:rPr>
          <w:rFonts w:ascii="Arial" w:eastAsia="Times New Roman" w:hAnsi="Arial" w:cs="Arial"/>
        </w:rPr>
        <w:t>celebrate</w:t>
      </w:r>
      <w:r w:rsidR="009A0F19" w:rsidRPr="4E04D10E">
        <w:rPr>
          <w:rFonts w:ascii="Arial" w:eastAsia="Times New Roman" w:hAnsi="Arial" w:cs="Arial"/>
        </w:rPr>
        <w:t xml:space="preserve"> the</w:t>
      </w:r>
      <w:r w:rsidR="009C1984" w:rsidRPr="4E04D10E">
        <w:rPr>
          <w:rFonts w:ascii="Arial" w:eastAsia="Times New Roman" w:hAnsi="Arial" w:cs="Arial"/>
        </w:rPr>
        <w:t xml:space="preserve"> </w:t>
      </w:r>
      <w:r w:rsidR="00AB32E5" w:rsidRPr="4E04D10E">
        <w:rPr>
          <w:rFonts w:ascii="Arial" w:eastAsia="Times New Roman" w:hAnsi="Arial" w:cs="Arial"/>
        </w:rPr>
        <w:t xml:space="preserve">property’s </w:t>
      </w:r>
      <w:r w:rsidR="009C1984" w:rsidRPr="4E04D10E">
        <w:rPr>
          <w:rFonts w:ascii="Arial" w:eastAsia="Times New Roman" w:hAnsi="Arial" w:cs="Arial"/>
        </w:rPr>
        <w:t>grand opening</w:t>
      </w:r>
      <w:r w:rsidR="00AB32E5" w:rsidRPr="4E04D10E">
        <w:rPr>
          <w:rFonts w:ascii="Arial" w:eastAsia="Times New Roman" w:hAnsi="Arial" w:cs="Arial"/>
        </w:rPr>
        <w:t xml:space="preserve">. </w:t>
      </w:r>
      <w:r w:rsidR="009C1984" w:rsidRPr="4E04D10E">
        <w:rPr>
          <w:rFonts w:ascii="Arial" w:eastAsia="Times New Roman" w:hAnsi="Arial" w:cs="Arial"/>
        </w:rPr>
        <w:t>The event includ</w:t>
      </w:r>
      <w:r w:rsidR="008B7167" w:rsidRPr="4E04D10E">
        <w:rPr>
          <w:rFonts w:ascii="Arial" w:eastAsia="Times New Roman" w:hAnsi="Arial" w:cs="Arial"/>
        </w:rPr>
        <w:t>e</w:t>
      </w:r>
      <w:r w:rsidR="00AB32E5" w:rsidRPr="4E04D10E">
        <w:rPr>
          <w:rFonts w:ascii="Arial" w:eastAsia="Times New Roman" w:hAnsi="Arial" w:cs="Arial"/>
        </w:rPr>
        <w:t>d</w:t>
      </w:r>
      <w:r w:rsidR="009C1984" w:rsidRPr="4E04D10E">
        <w:rPr>
          <w:rFonts w:ascii="Arial" w:eastAsia="Times New Roman" w:hAnsi="Arial" w:cs="Arial"/>
        </w:rPr>
        <w:t xml:space="preserve"> a ribbon-cutting ceremony</w:t>
      </w:r>
      <w:r w:rsidR="001F3B46">
        <w:rPr>
          <w:rFonts w:ascii="Arial" w:eastAsia="Times New Roman" w:hAnsi="Arial" w:cs="Arial"/>
        </w:rPr>
        <w:t xml:space="preserve"> </w:t>
      </w:r>
      <w:r w:rsidR="009C1984" w:rsidRPr="4E04D10E">
        <w:rPr>
          <w:rFonts w:ascii="Arial" w:eastAsia="Times New Roman" w:hAnsi="Arial" w:cs="Arial"/>
        </w:rPr>
        <w:t>and</w:t>
      </w:r>
      <w:r w:rsidR="00D614B4" w:rsidRPr="4E04D10E">
        <w:rPr>
          <w:rFonts w:ascii="Arial" w:eastAsia="Times New Roman" w:hAnsi="Arial" w:cs="Arial"/>
        </w:rPr>
        <w:t xml:space="preserve"> a</w:t>
      </w:r>
      <w:r w:rsidR="009C1984" w:rsidRPr="4E04D10E">
        <w:rPr>
          <w:rFonts w:ascii="Arial" w:eastAsia="Times New Roman" w:hAnsi="Arial" w:cs="Arial"/>
        </w:rPr>
        <w:t xml:space="preserve"> tour of the property</w:t>
      </w:r>
      <w:r>
        <w:rPr>
          <w:rFonts w:ascii="Arial" w:eastAsia="Times New Roman" w:hAnsi="Arial" w:cs="Arial"/>
        </w:rPr>
        <w:t>, which officially joined Hilton’s Curio Collection, a global portfolio of over 100</w:t>
      </w:r>
      <w:r w:rsidR="00F10E6E">
        <w:rPr>
          <w:rFonts w:ascii="Arial" w:eastAsia="Times New Roman" w:hAnsi="Arial" w:cs="Arial"/>
        </w:rPr>
        <w:t>+</w:t>
      </w:r>
      <w:r>
        <w:rPr>
          <w:rFonts w:ascii="Arial" w:eastAsia="Times New Roman" w:hAnsi="Arial" w:cs="Arial"/>
        </w:rPr>
        <w:t xml:space="preserve"> unique hotels and resorts</w:t>
      </w:r>
      <w:r w:rsidR="009C1984" w:rsidRPr="4E04D10E">
        <w:rPr>
          <w:rFonts w:ascii="Arial" w:eastAsia="Times New Roman" w:hAnsi="Arial" w:cs="Arial"/>
        </w:rPr>
        <w:t xml:space="preserve">. Located at </w:t>
      </w:r>
      <w:r w:rsidR="00D36DA1" w:rsidRPr="00D36DA1">
        <w:rPr>
          <w:rFonts w:ascii="Arial" w:eastAsia="Times New Roman" w:hAnsi="Arial" w:cs="Arial"/>
        </w:rPr>
        <w:t xml:space="preserve">31 Pater </w:t>
      </w:r>
      <w:proofErr w:type="spellStart"/>
      <w:r w:rsidR="00D36DA1" w:rsidRPr="00D36DA1">
        <w:rPr>
          <w:rFonts w:ascii="Arial" w:eastAsia="Times New Roman" w:hAnsi="Arial" w:cs="Arial"/>
        </w:rPr>
        <w:t>E</w:t>
      </w:r>
      <w:r w:rsidR="00D32D11">
        <w:rPr>
          <w:rFonts w:ascii="Arial" w:eastAsia="Times New Roman" w:hAnsi="Arial" w:cs="Arial"/>
        </w:rPr>
        <w:t>e</w:t>
      </w:r>
      <w:r w:rsidR="00D36DA1" w:rsidRPr="00D36DA1">
        <w:rPr>
          <w:rFonts w:ascii="Arial" w:eastAsia="Times New Roman" w:hAnsi="Arial" w:cs="Arial"/>
        </w:rPr>
        <w:t>uwensweg</w:t>
      </w:r>
      <w:proofErr w:type="spellEnd"/>
      <w:r w:rsidR="00D36DA1" w:rsidRPr="00D36DA1">
        <w:rPr>
          <w:rFonts w:ascii="Arial" w:eastAsia="Times New Roman" w:hAnsi="Arial" w:cs="Arial"/>
        </w:rPr>
        <w:t>, Willemstad, Curaçao</w:t>
      </w:r>
      <w:r w:rsidR="009C1984" w:rsidRPr="4E04D10E">
        <w:rPr>
          <w:rFonts w:ascii="Arial" w:eastAsia="Times New Roman" w:hAnsi="Arial" w:cs="Arial"/>
        </w:rPr>
        <w:t>,</w:t>
      </w:r>
      <w:r w:rsidR="00EE26A0" w:rsidRPr="4E04D10E">
        <w:rPr>
          <w:rFonts w:ascii="Arial" w:eastAsia="Times New Roman" w:hAnsi="Arial" w:cs="Arial"/>
        </w:rPr>
        <w:t xml:space="preserve"> near </w:t>
      </w:r>
      <w:r w:rsidR="001F3B46">
        <w:rPr>
          <w:rFonts w:ascii="Arial" w:eastAsia="Times New Roman" w:hAnsi="Arial" w:cs="Arial"/>
        </w:rPr>
        <w:t xml:space="preserve">downtown </w:t>
      </w:r>
      <w:proofErr w:type="spellStart"/>
      <w:r w:rsidR="001F3B46">
        <w:rPr>
          <w:rFonts w:ascii="Arial" w:eastAsia="Times New Roman" w:hAnsi="Arial" w:cs="Arial"/>
        </w:rPr>
        <w:t>Otrobanda</w:t>
      </w:r>
      <w:proofErr w:type="spellEnd"/>
      <w:r w:rsidR="001F3B46">
        <w:rPr>
          <w:rFonts w:ascii="Arial" w:eastAsia="Times New Roman" w:hAnsi="Arial" w:cs="Arial"/>
        </w:rPr>
        <w:t xml:space="preserve"> and </w:t>
      </w:r>
      <w:proofErr w:type="spellStart"/>
      <w:r w:rsidR="001F3B46">
        <w:rPr>
          <w:rFonts w:ascii="Arial" w:eastAsia="Times New Roman" w:hAnsi="Arial" w:cs="Arial"/>
        </w:rPr>
        <w:t>Punda</w:t>
      </w:r>
      <w:proofErr w:type="spellEnd"/>
      <w:r w:rsidR="001F3B46">
        <w:rPr>
          <w:rFonts w:ascii="Arial" w:eastAsia="Times New Roman" w:hAnsi="Arial" w:cs="Arial"/>
        </w:rPr>
        <w:t xml:space="preserve">, </w:t>
      </w:r>
      <w:r w:rsidR="009C1984" w:rsidRPr="4E04D10E">
        <w:rPr>
          <w:rFonts w:ascii="Arial" w:eastAsia="Times New Roman" w:hAnsi="Arial" w:cs="Arial"/>
        </w:rPr>
        <w:t xml:space="preserve">the property </w:t>
      </w:r>
      <w:r w:rsidR="00722C47" w:rsidRPr="4E04D10E">
        <w:rPr>
          <w:rFonts w:ascii="Arial" w:eastAsia="Times New Roman" w:hAnsi="Arial" w:cs="Arial"/>
        </w:rPr>
        <w:t xml:space="preserve">is </w:t>
      </w:r>
      <w:r w:rsidR="009C1984" w:rsidRPr="4E04D10E">
        <w:rPr>
          <w:rFonts w:ascii="Arial" w:eastAsia="Times New Roman" w:hAnsi="Arial" w:cs="Arial"/>
        </w:rPr>
        <w:t xml:space="preserve">owned by </w:t>
      </w:r>
      <w:r w:rsidR="00D36DA1" w:rsidRPr="00707C0F">
        <w:rPr>
          <w:rFonts w:ascii="Arial" w:eastAsia="Times New Roman" w:hAnsi="Arial" w:cs="Arial"/>
        </w:rPr>
        <w:t>Corendon Hotels &amp; Resorts</w:t>
      </w:r>
      <w:r w:rsidR="009454DE">
        <w:rPr>
          <w:rFonts w:ascii="Arial" w:eastAsia="Times New Roman" w:hAnsi="Arial" w:cs="Arial"/>
        </w:rPr>
        <w:t xml:space="preserve"> </w:t>
      </w:r>
      <w:r w:rsidR="00A556DE">
        <w:rPr>
          <w:rFonts w:ascii="Arial" w:eastAsia="Times New Roman" w:hAnsi="Arial" w:cs="Arial"/>
        </w:rPr>
        <w:t>B.V.</w:t>
      </w:r>
      <w:r w:rsidR="00707C0F">
        <w:rPr>
          <w:rFonts w:ascii="Arial" w:eastAsia="Times New Roman" w:hAnsi="Arial" w:cs="Arial"/>
        </w:rPr>
        <w:t xml:space="preserve"> </w:t>
      </w:r>
      <w:r w:rsidR="009C1984" w:rsidRPr="4E04D10E">
        <w:rPr>
          <w:rFonts w:ascii="Arial" w:eastAsia="Times New Roman" w:hAnsi="Arial" w:cs="Arial"/>
        </w:rPr>
        <w:t>and managed by </w:t>
      </w:r>
      <w:r w:rsidR="00D36DA1" w:rsidRPr="00707C0F">
        <w:rPr>
          <w:rFonts w:ascii="Arial" w:eastAsia="Times New Roman" w:hAnsi="Arial" w:cs="Arial"/>
        </w:rPr>
        <w:t>Corendon C</w:t>
      </w:r>
      <w:r w:rsidR="009454DE" w:rsidRPr="00707C0F">
        <w:rPr>
          <w:rFonts w:ascii="Arial" w:eastAsia="Times New Roman" w:hAnsi="Arial" w:cs="Arial"/>
        </w:rPr>
        <w:t>uracao</w:t>
      </w:r>
      <w:r w:rsidR="009454DE">
        <w:rPr>
          <w:rFonts w:ascii="Arial" w:eastAsia="Times New Roman" w:hAnsi="Arial" w:cs="Arial"/>
        </w:rPr>
        <w:t xml:space="preserve"> Holding B.V</w:t>
      </w:r>
      <w:r w:rsidR="009C1984" w:rsidRPr="4E04D10E">
        <w:rPr>
          <w:rFonts w:ascii="Arial" w:eastAsia="Times New Roman" w:hAnsi="Arial" w:cs="Arial"/>
        </w:rPr>
        <w:t>.</w:t>
      </w:r>
    </w:p>
    <w:p w14:paraId="7ADEDC68" w14:textId="77777777" w:rsidR="009C1984" w:rsidRPr="00B72D5D" w:rsidRDefault="009C1984" w:rsidP="00F20746">
      <w:pPr>
        <w:shd w:val="clear" w:color="auto" w:fill="FFFFFF"/>
        <w:spacing w:line="360" w:lineRule="auto"/>
        <w:rPr>
          <w:rFonts w:ascii="Arial" w:eastAsia="Times New Roman" w:hAnsi="Arial" w:cs="Arial"/>
          <w:bCs/>
        </w:rPr>
      </w:pPr>
    </w:p>
    <w:p w14:paraId="52BA6DAD" w14:textId="02CB6D37" w:rsidR="00F20746" w:rsidRPr="00B72D5D" w:rsidRDefault="00B32E7C" w:rsidP="00D36DA1">
      <w:pPr>
        <w:pStyle w:val="Heading1"/>
        <w:shd w:val="clear" w:color="auto" w:fill="FFFFFF" w:themeFill="background1"/>
        <w:spacing w:line="360" w:lineRule="auto"/>
        <w:rPr>
          <w:rFonts w:ascii="Arial" w:eastAsia="Times New Roman" w:hAnsi="Arial" w:cs="Arial"/>
          <w:color w:val="333333"/>
        </w:rPr>
      </w:pPr>
      <w:r w:rsidRPr="113C1086">
        <w:rPr>
          <w:rFonts w:ascii="Arial" w:eastAsia="Arial" w:hAnsi="Arial" w:cs="Arial"/>
          <w:color w:val="auto"/>
          <w:sz w:val="22"/>
          <w:szCs w:val="22"/>
        </w:rPr>
        <w:t>“</w:t>
      </w:r>
      <w:r w:rsidR="00132982" w:rsidRPr="113C1086">
        <w:rPr>
          <w:rFonts w:ascii="Arial" w:eastAsia="Arial" w:hAnsi="Arial" w:cs="Arial"/>
          <w:color w:val="auto"/>
          <w:sz w:val="22"/>
          <w:szCs w:val="22"/>
        </w:rPr>
        <w:t xml:space="preserve">The grand opening celebration is the </w:t>
      </w:r>
      <w:r w:rsidR="00D904CB" w:rsidRPr="113C1086">
        <w:rPr>
          <w:rFonts w:ascii="Arial" w:eastAsia="Arial" w:hAnsi="Arial" w:cs="Arial"/>
          <w:color w:val="auto"/>
          <w:sz w:val="22"/>
          <w:szCs w:val="22"/>
        </w:rPr>
        <w:t xml:space="preserve">culmination of many months of hard work and collaboration with city officials to bring </w:t>
      </w:r>
      <w:r w:rsidR="00D36DA1" w:rsidRPr="00D36DA1">
        <w:rPr>
          <w:rFonts w:ascii="Arial" w:eastAsia="Arial" w:hAnsi="Arial" w:cs="Arial"/>
          <w:color w:val="auto"/>
          <w:sz w:val="22"/>
          <w:szCs w:val="22"/>
        </w:rPr>
        <w:t>Mangrove Beach Corendon Curaçao All-Inclusive Resort</w:t>
      </w:r>
      <w:r w:rsidR="39453E88" w:rsidRPr="113C1086">
        <w:rPr>
          <w:rFonts w:ascii="Arial" w:eastAsia="Arial" w:hAnsi="Arial" w:cs="Arial"/>
          <w:color w:val="auto"/>
          <w:sz w:val="22"/>
          <w:szCs w:val="22"/>
        </w:rPr>
        <w:t xml:space="preserve"> to life</w:t>
      </w:r>
      <w:r w:rsidRPr="113C1086">
        <w:rPr>
          <w:rFonts w:ascii="Arial" w:eastAsia="Arial" w:hAnsi="Arial" w:cs="Arial"/>
          <w:color w:val="auto"/>
          <w:sz w:val="22"/>
          <w:szCs w:val="22"/>
        </w:rPr>
        <w:t xml:space="preserve">,” </w:t>
      </w:r>
      <w:r w:rsidR="00F20746" w:rsidRPr="113C1086">
        <w:rPr>
          <w:rFonts w:ascii="Arial" w:eastAsia="Arial" w:hAnsi="Arial" w:cs="Arial"/>
          <w:color w:val="auto"/>
          <w:sz w:val="22"/>
          <w:szCs w:val="22"/>
        </w:rPr>
        <w:t>said</w:t>
      </w:r>
      <w:r w:rsidR="001F3B46">
        <w:rPr>
          <w:rFonts w:ascii="Arial" w:eastAsia="Arial" w:hAnsi="Arial" w:cs="Arial"/>
          <w:color w:val="auto"/>
          <w:sz w:val="22"/>
          <w:szCs w:val="22"/>
        </w:rPr>
        <w:t xml:space="preserve"> general manager,</w:t>
      </w:r>
      <w:r w:rsidR="210E0435" w:rsidRPr="113C1086">
        <w:rPr>
          <w:rFonts w:ascii="Arial" w:eastAsia="Arial" w:hAnsi="Arial" w:cs="Arial"/>
          <w:color w:val="auto"/>
          <w:sz w:val="22"/>
          <w:szCs w:val="22"/>
        </w:rPr>
        <w:t xml:space="preserve"> Biray </w:t>
      </w:r>
      <w:proofErr w:type="spellStart"/>
      <w:r w:rsidR="210E0435" w:rsidRPr="113C1086">
        <w:rPr>
          <w:rFonts w:ascii="Arial" w:eastAsia="Arial" w:hAnsi="Arial" w:cs="Arial"/>
          <w:color w:val="auto"/>
          <w:sz w:val="22"/>
          <w:szCs w:val="22"/>
        </w:rPr>
        <w:t>Öğüt</w:t>
      </w:r>
      <w:proofErr w:type="spellEnd"/>
      <w:r w:rsidR="00F20746" w:rsidRPr="00D36DA1">
        <w:rPr>
          <w:rFonts w:ascii="Arial" w:eastAsia="Arial" w:hAnsi="Arial" w:cs="Arial"/>
          <w:color w:val="auto"/>
          <w:sz w:val="22"/>
          <w:szCs w:val="22"/>
        </w:rPr>
        <w:t>. “</w:t>
      </w:r>
      <w:r w:rsidR="00132982" w:rsidRPr="00D36DA1">
        <w:rPr>
          <w:rFonts w:ascii="Arial" w:eastAsia="Arial" w:hAnsi="Arial" w:cs="Arial"/>
          <w:color w:val="auto"/>
          <w:sz w:val="22"/>
          <w:szCs w:val="22"/>
        </w:rPr>
        <w:t>It is</w:t>
      </w:r>
      <w:r w:rsidR="00722C47" w:rsidRPr="00D36DA1">
        <w:rPr>
          <w:rFonts w:ascii="Arial" w:eastAsia="Arial" w:hAnsi="Arial" w:cs="Arial"/>
          <w:color w:val="auto"/>
          <w:sz w:val="22"/>
          <w:szCs w:val="22"/>
        </w:rPr>
        <w:t xml:space="preserve"> incredibly</w:t>
      </w:r>
      <w:r w:rsidR="00132982" w:rsidRPr="00D36DA1">
        <w:rPr>
          <w:rFonts w:ascii="Arial" w:eastAsia="Arial" w:hAnsi="Arial" w:cs="Arial"/>
          <w:color w:val="auto"/>
          <w:sz w:val="22"/>
          <w:szCs w:val="22"/>
        </w:rPr>
        <w:t xml:space="preserve"> </w:t>
      </w:r>
      <w:r w:rsidR="00C836F5" w:rsidRPr="00D36DA1">
        <w:rPr>
          <w:rFonts w:ascii="Arial" w:eastAsia="Arial" w:hAnsi="Arial" w:cs="Arial"/>
          <w:color w:val="auto"/>
          <w:sz w:val="22"/>
          <w:szCs w:val="22"/>
        </w:rPr>
        <w:t>rewarding</w:t>
      </w:r>
      <w:r w:rsidR="00132982" w:rsidRPr="00D36DA1">
        <w:rPr>
          <w:rFonts w:ascii="Arial" w:eastAsia="Arial" w:hAnsi="Arial" w:cs="Arial"/>
          <w:color w:val="auto"/>
          <w:sz w:val="22"/>
          <w:szCs w:val="22"/>
        </w:rPr>
        <w:t xml:space="preserve"> to have the </w:t>
      </w:r>
      <w:r w:rsidR="00C836F5" w:rsidRPr="00D36DA1">
        <w:rPr>
          <w:rFonts w:ascii="Arial" w:eastAsia="Arial" w:hAnsi="Arial" w:cs="Arial"/>
          <w:color w:val="auto"/>
          <w:sz w:val="22"/>
          <w:szCs w:val="22"/>
        </w:rPr>
        <w:t>unwavering</w:t>
      </w:r>
      <w:r w:rsidR="00132982" w:rsidRPr="00D36DA1">
        <w:rPr>
          <w:rFonts w:ascii="Arial" w:eastAsia="Arial" w:hAnsi="Arial" w:cs="Arial"/>
          <w:color w:val="auto"/>
          <w:sz w:val="22"/>
          <w:szCs w:val="22"/>
        </w:rPr>
        <w:t xml:space="preserve"> support of the community </w:t>
      </w:r>
      <w:r w:rsidR="291FA554" w:rsidRPr="00D36DA1">
        <w:rPr>
          <w:rFonts w:ascii="Arial" w:eastAsia="Arial" w:hAnsi="Arial" w:cs="Arial"/>
          <w:color w:val="auto"/>
          <w:sz w:val="22"/>
          <w:szCs w:val="22"/>
        </w:rPr>
        <w:t>a</w:t>
      </w:r>
      <w:r w:rsidR="00132982" w:rsidRPr="00D36DA1">
        <w:rPr>
          <w:rFonts w:ascii="Arial" w:eastAsia="Arial" w:hAnsi="Arial" w:cs="Arial"/>
          <w:color w:val="auto"/>
          <w:sz w:val="22"/>
          <w:szCs w:val="22"/>
        </w:rPr>
        <w:t xml:space="preserve">nd our </w:t>
      </w:r>
      <w:r w:rsidR="00AB32E5" w:rsidRPr="00D36DA1">
        <w:rPr>
          <w:rFonts w:ascii="Arial" w:eastAsia="Arial" w:hAnsi="Arial" w:cs="Arial"/>
          <w:color w:val="auto"/>
          <w:sz w:val="22"/>
          <w:szCs w:val="22"/>
        </w:rPr>
        <w:t>local leadership</w:t>
      </w:r>
      <w:r w:rsidR="00D904CB" w:rsidRPr="00D36DA1">
        <w:rPr>
          <w:rFonts w:ascii="Arial" w:eastAsia="Arial" w:hAnsi="Arial" w:cs="Arial"/>
          <w:color w:val="auto"/>
          <w:sz w:val="22"/>
          <w:szCs w:val="22"/>
        </w:rPr>
        <w:t>,</w:t>
      </w:r>
      <w:r w:rsidR="00D614B4" w:rsidRPr="00D36DA1">
        <w:rPr>
          <w:rFonts w:ascii="Arial" w:eastAsia="Arial" w:hAnsi="Arial" w:cs="Arial"/>
          <w:color w:val="auto"/>
          <w:sz w:val="22"/>
          <w:szCs w:val="22"/>
        </w:rPr>
        <w:t xml:space="preserve"> </w:t>
      </w:r>
      <w:r w:rsidR="00132982" w:rsidRPr="00D36DA1">
        <w:rPr>
          <w:rFonts w:ascii="Arial" w:eastAsia="Arial" w:hAnsi="Arial" w:cs="Arial"/>
          <w:color w:val="auto"/>
          <w:sz w:val="22"/>
          <w:szCs w:val="22"/>
        </w:rPr>
        <w:t>and</w:t>
      </w:r>
      <w:r w:rsidR="00D614B4" w:rsidRPr="00D36DA1">
        <w:rPr>
          <w:rFonts w:ascii="Arial" w:eastAsia="Arial" w:hAnsi="Arial" w:cs="Arial"/>
          <w:color w:val="auto"/>
          <w:sz w:val="22"/>
          <w:szCs w:val="22"/>
        </w:rPr>
        <w:t xml:space="preserve"> we</w:t>
      </w:r>
      <w:r w:rsidR="00132982" w:rsidRPr="00D36DA1">
        <w:rPr>
          <w:rFonts w:ascii="Arial" w:eastAsia="Arial" w:hAnsi="Arial" w:cs="Arial"/>
          <w:color w:val="auto"/>
          <w:sz w:val="22"/>
          <w:szCs w:val="22"/>
        </w:rPr>
        <w:t xml:space="preserve"> want to thank them for helping </w:t>
      </w:r>
      <w:r w:rsidR="00D904CB" w:rsidRPr="00D36DA1">
        <w:rPr>
          <w:rFonts w:ascii="Arial" w:eastAsia="Arial" w:hAnsi="Arial" w:cs="Arial"/>
          <w:color w:val="auto"/>
          <w:sz w:val="22"/>
          <w:szCs w:val="22"/>
        </w:rPr>
        <w:t xml:space="preserve">to </w:t>
      </w:r>
      <w:r w:rsidR="00AB32E5" w:rsidRPr="00D36DA1">
        <w:rPr>
          <w:rFonts w:ascii="Arial" w:eastAsia="Arial" w:hAnsi="Arial" w:cs="Arial"/>
          <w:color w:val="auto"/>
          <w:sz w:val="22"/>
          <w:szCs w:val="22"/>
        </w:rPr>
        <w:t>make</w:t>
      </w:r>
      <w:r w:rsidR="00132982" w:rsidRPr="00D36DA1">
        <w:rPr>
          <w:rFonts w:ascii="Arial" w:eastAsia="Arial" w:hAnsi="Arial" w:cs="Arial"/>
          <w:color w:val="auto"/>
          <w:sz w:val="22"/>
          <w:szCs w:val="22"/>
        </w:rPr>
        <w:t xml:space="preserve"> this </w:t>
      </w:r>
      <w:r w:rsidR="00D614B4" w:rsidRPr="00D36DA1">
        <w:rPr>
          <w:rFonts w:ascii="Arial" w:eastAsia="Arial" w:hAnsi="Arial" w:cs="Arial"/>
          <w:color w:val="auto"/>
          <w:sz w:val="22"/>
          <w:szCs w:val="22"/>
        </w:rPr>
        <w:t xml:space="preserve">project </w:t>
      </w:r>
      <w:r w:rsidR="00132982" w:rsidRPr="00D36DA1">
        <w:rPr>
          <w:rFonts w:ascii="Arial" w:eastAsia="Arial" w:hAnsi="Arial" w:cs="Arial"/>
          <w:color w:val="auto"/>
          <w:sz w:val="22"/>
          <w:szCs w:val="22"/>
        </w:rPr>
        <w:t>possible</w:t>
      </w:r>
      <w:r w:rsidRPr="00D36DA1">
        <w:rPr>
          <w:rFonts w:ascii="Arial" w:eastAsia="Arial" w:hAnsi="Arial" w:cs="Arial"/>
          <w:color w:val="auto"/>
          <w:sz w:val="22"/>
          <w:szCs w:val="22"/>
        </w:rPr>
        <w:t xml:space="preserve">.” </w:t>
      </w:r>
    </w:p>
    <w:p w14:paraId="1E49BE93" w14:textId="77777777" w:rsidR="006A53AA" w:rsidRPr="00B72D5D" w:rsidRDefault="006A53AA" w:rsidP="00F20746">
      <w:pPr>
        <w:shd w:val="clear" w:color="auto" w:fill="FFFFFF"/>
        <w:spacing w:line="360" w:lineRule="auto"/>
        <w:rPr>
          <w:rFonts w:ascii="Arial" w:eastAsia="Times New Roman" w:hAnsi="Arial" w:cs="Arial"/>
          <w:color w:val="333333"/>
        </w:rPr>
      </w:pPr>
    </w:p>
    <w:p w14:paraId="277F944B" w14:textId="77777777" w:rsidR="00AF5E30" w:rsidRDefault="00AF5E30" w:rsidP="00A469EB">
      <w:pPr>
        <w:spacing w:line="360" w:lineRule="auto"/>
        <w:jc w:val="both"/>
        <w:rPr>
          <w:rFonts w:ascii="Arial" w:hAnsi="Arial" w:cs="Arial"/>
        </w:rPr>
      </w:pPr>
      <w:r>
        <w:rPr>
          <w:rFonts w:ascii="Arial" w:hAnsi="Arial" w:cs="Arial"/>
        </w:rPr>
        <w:t xml:space="preserve">In addition to 399 spacious guest rooms, </w:t>
      </w:r>
      <w:r w:rsidRPr="00472FE0">
        <w:rPr>
          <w:rFonts w:ascii="Arial" w:hAnsi="Arial" w:cs="Arial"/>
          <w:color w:val="000000" w:themeColor="text1"/>
        </w:rPr>
        <w:t xml:space="preserve">Mangrove Beach Corendon </w:t>
      </w:r>
      <w:r w:rsidRPr="00536E21">
        <w:rPr>
          <w:rFonts w:ascii="Arial" w:hAnsi="Arial" w:cs="Arial"/>
          <w:color w:val="000000" w:themeColor="text1"/>
        </w:rPr>
        <w:t>Curaçao</w:t>
      </w:r>
      <w:r>
        <w:rPr>
          <w:rFonts w:ascii="Arial" w:hAnsi="Arial" w:cs="Arial"/>
          <w:color w:val="000000" w:themeColor="text1"/>
        </w:rPr>
        <w:t xml:space="preserve"> </w:t>
      </w:r>
      <w:r w:rsidRPr="00472FE0">
        <w:rPr>
          <w:rFonts w:ascii="Arial" w:hAnsi="Arial" w:cs="Arial"/>
          <w:color w:val="000000" w:themeColor="text1"/>
        </w:rPr>
        <w:t>Resort</w:t>
      </w:r>
      <w:r>
        <w:rPr>
          <w:rFonts w:ascii="Arial" w:hAnsi="Arial" w:cs="Arial"/>
        </w:rPr>
        <w:t xml:space="preserve"> will feature </w:t>
      </w:r>
      <w:r w:rsidRPr="00536E21">
        <w:rPr>
          <w:rFonts w:ascii="Arial" w:hAnsi="Arial" w:cs="Arial"/>
        </w:rPr>
        <w:t xml:space="preserve">curated experiences and </w:t>
      </w:r>
      <w:r>
        <w:rPr>
          <w:rFonts w:ascii="Arial" w:hAnsi="Arial" w:cs="Arial"/>
        </w:rPr>
        <w:t>offerings to accommodate</w:t>
      </w:r>
      <w:r w:rsidRPr="00536E21">
        <w:rPr>
          <w:rFonts w:ascii="Arial" w:hAnsi="Arial" w:cs="Arial"/>
        </w:rPr>
        <w:t xml:space="preserve"> </w:t>
      </w:r>
      <w:r>
        <w:rPr>
          <w:rFonts w:ascii="Arial" w:hAnsi="Arial" w:cs="Arial"/>
        </w:rPr>
        <w:t xml:space="preserve">both </w:t>
      </w:r>
      <w:r w:rsidRPr="00536E21">
        <w:rPr>
          <w:rFonts w:ascii="Arial" w:hAnsi="Arial" w:cs="Arial"/>
        </w:rPr>
        <w:t>adventurous</w:t>
      </w:r>
      <w:r>
        <w:rPr>
          <w:rFonts w:ascii="Arial" w:hAnsi="Arial" w:cs="Arial"/>
        </w:rPr>
        <w:t xml:space="preserve"> travelers, as well as those </w:t>
      </w:r>
      <w:r>
        <w:rPr>
          <w:rFonts w:ascii="Arial" w:hAnsi="Arial" w:cs="Arial"/>
        </w:rPr>
        <w:lastRenderedPageBreak/>
        <w:t xml:space="preserve">looking for a tranquil beach getaway. Guests will be able to recharge at the resort’s idyllic </w:t>
      </w:r>
      <w:r w:rsidRPr="00536E21">
        <w:rPr>
          <w:rFonts w:ascii="Arial" w:hAnsi="Arial" w:cs="Arial"/>
        </w:rPr>
        <w:t>private beach</w:t>
      </w:r>
      <w:r>
        <w:rPr>
          <w:rFonts w:ascii="Arial" w:hAnsi="Arial" w:cs="Arial"/>
        </w:rPr>
        <w:t xml:space="preserve"> with calm turquoise waters, four picturesque pools and spa cabanas with breathtaking views of the Caribbean Sea. The resort will also offer a variety of activities to appeal to adventure-seekers including diving, beach volleyball and shuffleboard.</w:t>
      </w:r>
    </w:p>
    <w:p w14:paraId="6468D8D6" w14:textId="77777777" w:rsidR="00AF5E30" w:rsidRDefault="00AF5E30" w:rsidP="00A469EB">
      <w:pPr>
        <w:spacing w:line="360" w:lineRule="auto"/>
        <w:jc w:val="both"/>
        <w:rPr>
          <w:rFonts w:ascii="Arial" w:hAnsi="Arial" w:cs="Arial"/>
        </w:rPr>
      </w:pPr>
    </w:p>
    <w:p w14:paraId="2553708C" w14:textId="77777777" w:rsidR="00AF5E30" w:rsidRDefault="00AF5E30" w:rsidP="00A469EB">
      <w:pPr>
        <w:spacing w:line="360" w:lineRule="auto"/>
        <w:jc w:val="both"/>
        <w:rPr>
          <w:rFonts w:ascii="Arial" w:hAnsi="Arial" w:cs="Arial"/>
        </w:rPr>
      </w:pPr>
      <w:r w:rsidRPr="00472FE0">
        <w:rPr>
          <w:rFonts w:ascii="Arial" w:hAnsi="Arial" w:cs="Arial"/>
          <w:color w:val="000000" w:themeColor="text1"/>
        </w:rPr>
        <w:t xml:space="preserve">Mangrove Beach Corendon </w:t>
      </w:r>
      <w:r w:rsidRPr="00536E21">
        <w:rPr>
          <w:rFonts w:ascii="Arial" w:hAnsi="Arial" w:cs="Arial"/>
          <w:color w:val="000000" w:themeColor="text1"/>
        </w:rPr>
        <w:t>Curaçao</w:t>
      </w:r>
      <w:r w:rsidRPr="00472FE0">
        <w:rPr>
          <w:rFonts w:ascii="Arial" w:hAnsi="Arial" w:cs="Arial"/>
          <w:color w:val="000000" w:themeColor="text1"/>
        </w:rPr>
        <w:t xml:space="preserve"> Resort</w:t>
      </w:r>
      <w:r>
        <w:rPr>
          <w:rFonts w:ascii="Arial" w:hAnsi="Arial" w:cs="Arial"/>
        </w:rPr>
        <w:t>, Curio Collection by Hilton will offer</w:t>
      </w:r>
      <w:r w:rsidRPr="00536E21">
        <w:rPr>
          <w:rFonts w:ascii="Arial" w:hAnsi="Arial" w:cs="Arial"/>
        </w:rPr>
        <w:t xml:space="preserve"> nine </w:t>
      </w:r>
      <w:r>
        <w:rPr>
          <w:rFonts w:ascii="Arial" w:hAnsi="Arial" w:cs="Arial"/>
        </w:rPr>
        <w:t>distinct dining outlets</w:t>
      </w:r>
      <w:r w:rsidRPr="00536E21">
        <w:rPr>
          <w:rFonts w:ascii="Arial" w:hAnsi="Arial" w:cs="Arial"/>
        </w:rPr>
        <w:t xml:space="preserve">, including pool and beach bars, specialty restaurants, and a </w:t>
      </w:r>
      <w:r>
        <w:rPr>
          <w:rFonts w:ascii="Arial" w:hAnsi="Arial" w:cs="Arial"/>
        </w:rPr>
        <w:t>c</w:t>
      </w:r>
      <w:r w:rsidRPr="00536E21">
        <w:rPr>
          <w:rFonts w:ascii="Arial" w:hAnsi="Arial" w:cs="Arial"/>
        </w:rPr>
        <w:t xml:space="preserve">igar and </w:t>
      </w:r>
      <w:r>
        <w:rPr>
          <w:rFonts w:ascii="Arial" w:hAnsi="Arial" w:cs="Arial"/>
        </w:rPr>
        <w:t>r</w:t>
      </w:r>
      <w:r w:rsidRPr="00536E21">
        <w:rPr>
          <w:rFonts w:ascii="Arial" w:hAnsi="Arial" w:cs="Arial"/>
        </w:rPr>
        <w:t xml:space="preserve">um tasting lounge. </w:t>
      </w:r>
      <w:r>
        <w:rPr>
          <w:rFonts w:ascii="Arial" w:hAnsi="Arial" w:cs="Arial"/>
        </w:rPr>
        <w:t>Guests will be able to enjoy additional on-property amenities such as a fitness center and a premium waterpark, featuring six family-friendly water slides, including</w:t>
      </w:r>
      <w:r w:rsidRPr="002774A6">
        <w:t xml:space="preserve"> </w:t>
      </w:r>
      <w:r w:rsidRPr="002774A6">
        <w:rPr>
          <w:rFonts w:ascii="Arial" w:hAnsi="Arial" w:cs="Arial"/>
        </w:rPr>
        <w:t xml:space="preserve">the </w:t>
      </w:r>
      <w:r>
        <w:rPr>
          <w:rFonts w:ascii="Arial" w:hAnsi="Arial" w:cs="Arial"/>
        </w:rPr>
        <w:t xml:space="preserve">infamous </w:t>
      </w:r>
      <w:r w:rsidRPr="002774A6">
        <w:rPr>
          <w:rFonts w:ascii="Arial" w:hAnsi="Arial" w:cs="Arial"/>
        </w:rPr>
        <w:t>King Cobra</w:t>
      </w:r>
      <w:r>
        <w:rPr>
          <w:rFonts w:ascii="Arial" w:hAnsi="Arial" w:cs="Arial"/>
        </w:rPr>
        <w:t xml:space="preserve">, </w:t>
      </w:r>
      <w:r w:rsidRPr="002774A6">
        <w:rPr>
          <w:rFonts w:ascii="Arial" w:hAnsi="Arial" w:cs="Arial"/>
        </w:rPr>
        <w:t>the only slide of its kind in the Caribbean</w:t>
      </w:r>
      <w:r>
        <w:rPr>
          <w:rFonts w:ascii="Arial" w:hAnsi="Arial" w:cs="Arial"/>
        </w:rPr>
        <w:t>.</w:t>
      </w:r>
    </w:p>
    <w:p w14:paraId="0D11666E" w14:textId="77777777" w:rsidR="00AF5E30" w:rsidRPr="00536E21" w:rsidRDefault="00AF5E30" w:rsidP="00A469EB">
      <w:pPr>
        <w:spacing w:line="360" w:lineRule="auto"/>
        <w:jc w:val="both"/>
        <w:rPr>
          <w:rFonts w:ascii="Arial" w:hAnsi="Arial" w:cs="Arial"/>
        </w:rPr>
      </w:pPr>
    </w:p>
    <w:p w14:paraId="564B1941" w14:textId="77777777" w:rsidR="00AF5E30" w:rsidRDefault="00AF5E30" w:rsidP="00AF5E30">
      <w:pPr>
        <w:shd w:val="clear" w:color="auto" w:fill="FFFFFF" w:themeFill="background1"/>
        <w:spacing w:line="360" w:lineRule="auto"/>
        <w:rPr>
          <w:rFonts w:ascii="Arial" w:hAnsi="Arial" w:cs="Arial"/>
          <w:color w:val="000000" w:themeColor="text1"/>
        </w:rPr>
      </w:pPr>
      <w:r>
        <w:rPr>
          <w:rFonts w:ascii="Arial" w:hAnsi="Arial" w:cs="Arial"/>
        </w:rPr>
        <w:t xml:space="preserve">In addition to the island’s world-renowned beaches, the resort is </w:t>
      </w:r>
      <w:r w:rsidRPr="00536E21">
        <w:rPr>
          <w:rFonts w:ascii="Arial" w:hAnsi="Arial" w:cs="Arial"/>
        </w:rPr>
        <w:t xml:space="preserve">walking distance </w:t>
      </w:r>
      <w:r>
        <w:rPr>
          <w:rFonts w:ascii="Arial" w:hAnsi="Arial" w:cs="Arial"/>
        </w:rPr>
        <w:t xml:space="preserve">to </w:t>
      </w:r>
      <w:r w:rsidRPr="00536E21">
        <w:rPr>
          <w:rFonts w:ascii="Arial" w:hAnsi="Arial" w:cs="Arial"/>
        </w:rPr>
        <w:t>the famous shops in historic Willemstad</w:t>
      </w:r>
      <w:r>
        <w:rPr>
          <w:rFonts w:ascii="Arial" w:hAnsi="Arial" w:cs="Arial"/>
        </w:rPr>
        <w:t xml:space="preserve"> and conveniently located just five</w:t>
      </w:r>
      <w:r w:rsidRPr="00BE4AF1">
        <w:rPr>
          <w:rFonts w:ascii="Arial" w:hAnsi="Arial" w:cs="Arial"/>
        </w:rPr>
        <w:t xml:space="preserve"> miles from </w:t>
      </w:r>
      <w:r w:rsidRPr="00536E21">
        <w:rPr>
          <w:rFonts w:ascii="Arial" w:hAnsi="Arial" w:cs="Arial"/>
          <w:color w:val="000000" w:themeColor="text1"/>
        </w:rPr>
        <w:t>Curaçao</w:t>
      </w:r>
      <w:r>
        <w:rPr>
          <w:rFonts w:ascii="Arial" w:hAnsi="Arial" w:cs="Arial"/>
          <w:color w:val="000000" w:themeColor="text1"/>
        </w:rPr>
        <w:t xml:space="preserve">’s </w:t>
      </w:r>
    </w:p>
    <w:p w14:paraId="2F00609F" w14:textId="0AB7ADFF" w:rsidR="00EE26A0" w:rsidRDefault="00AF5E30" w:rsidP="006A53AA">
      <w:pPr>
        <w:shd w:val="clear" w:color="auto" w:fill="FFFFFF"/>
        <w:spacing w:line="360" w:lineRule="auto"/>
        <w:rPr>
          <w:rFonts w:ascii="Arial" w:eastAsia="Arial" w:hAnsi="Arial" w:cs="Arial"/>
        </w:rPr>
      </w:pPr>
      <w:r w:rsidRPr="00BE4AF1">
        <w:rPr>
          <w:rFonts w:ascii="Arial" w:hAnsi="Arial" w:cs="Arial"/>
        </w:rPr>
        <w:t>international airport</w:t>
      </w:r>
      <w:r>
        <w:rPr>
          <w:rFonts w:ascii="Arial" w:hAnsi="Arial" w:cs="Arial"/>
        </w:rPr>
        <w:t>.</w:t>
      </w:r>
    </w:p>
    <w:p w14:paraId="439AB6E6" w14:textId="77777777" w:rsidR="00AF5E30" w:rsidRDefault="00AF5E30" w:rsidP="006A53AA">
      <w:pPr>
        <w:shd w:val="clear" w:color="auto" w:fill="FFFFFF"/>
        <w:spacing w:line="360" w:lineRule="auto"/>
        <w:rPr>
          <w:rFonts w:ascii="Arial" w:eastAsia="Calibri" w:hAnsi="Arial" w:cs="Arial"/>
        </w:rPr>
      </w:pPr>
    </w:p>
    <w:p w14:paraId="075EDE35" w14:textId="14096A03" w:rsidR="00C97825" w:rsidRDefault="00C97825" w:rsidP="006A53AA">
      <w:pPr>
        <w:shd w:val="clear" w:color="auto" w:fill="FFFFFF"/>
        <w:spacing w:line="360" w:lineRule="auto"/>
        <w:rPr>
          <w:rFonts w:ascii="Arial" w:hAnsi="Arial" w:cs="Arial"/>
          <w:color w:val="000000"/>
          <w:shd w:val="clear" w:color="auto" w:fill="FFFFFF"/>
        </w:rPr>
      </w:pPr>
      <w:r w:rsidRPr="009427DE">
        <w:rPr>
          <w:rFonts w:ascii="Arial" w:eastAsia="Times New Roman" w:hAnsi="Arial" w:cs="Arial"/>
        </w:rPr>
        <w:t>Mangrove Beach Corendon Curaçao</w:t>
      </w:r>
      <w:r>
        <w:rPr>
          <w:rFonts w:ascii="Arial" w:eastAsia="Times New Roman" w:hAnsi="Arial" w:cs="Arial"/>
        </w:rPr>
        <w:t xml:space="preserve"> </w:t>
      </w:r>
      <w:r w:rsidRPr="009427DE">
        <w:rPr>
          <w:rFonts w:ascii="Arial" w:eastAsia="Times New Roman" w:hAnsi="Arial" w:cs="Arial"/>
        </w:rPr>
        <w:t>All-Inclusive Resort</w:t>
      </w:r>
      <w:r w:rsidRPr="4E04D10E">
        <w:rPr>
          <w:rFonts w:ascii="Arial" w:hAnsi="Arial" w:cs="Arial"/>
          <w:color w:val="000000" w:themeColor="text1"/>
        </w:rPr>
        <w:t xml:space="preserve"> </w:t>
      </w:r>
      <w:r w:rsidRPr="00B42483">
        <w:rPr>
          <w:rFonts w:ascii="Arial" w:hAnsi="Arial" w:cs="Arial"/>
          <w:color w:val="000000"/>
          <w:shd w:val="clear" w:color="auto" w:fill="FFFFFF"/>
        </w:rPr>
        <w:t xml:space="preserve">is the latest addition to join Hilton’s rapidly expanding portfolio of all-inclusive properties in prime beachfront destinations </w:t>
      </w:r>
      <w:r>
        <w:rPr>
          <w:rFonts w:ascii="Arial" w:hAnsi="Arial" w:cs="Arial"/>
          <w:color w:val="000000"/>
          <w:shd w:val="clear" w:color="auto" w:fill="FFFFFF"/>
        </w:rPr>
        <w:t>throughout</w:t>
      </w:r>
      <w:r w:rsidRPr="00B42483">
        <w:rPr>
          <w:rFonts w:ascii="Arial" w:hAnsi="Arial" w:cs="Arial"/>
          <w:color w:val="000000"/>
          <w:shd w:val="clear" w:color="auto" w:fill="FFFFFF"/>
        </w:rPr>
        <w:t xml:space="preserve"> </w:t>
      </w:r>
      <w:r>
        <w:rPr>
          <w:rFonts w:ascii="Arial" w:hAnsi="Arial" w:cs="Arial"/>
          <w:color w:val="000000"/>
          <w:shd w:val="clear" w:color="auto" w:fill="FFFFFF"/>
        </w:rPr>
        <w:t>the Caribbean and Mexico.</w:t>
      </w:r>
    </w:p>
    <w:p w14:paraId="7B3C0AA9" w14:textId="77777777" w:rsidR="00C97825" w:rsidRPr="00B72D5D" w:rsidRDefault="00C97825" w:rsidP="006A53AA">
      <w:pPr>
        <w:shd w:val="clear" w:color="auto" w:fill="FFFFFF"/>
        <w:spacing w:line="360" w:lineRule="auto"/>
        <w:rPr>
          <w:rFonts w:ascii="Arial" w:eastAsia="Calibri" w:hAnsi="Arial" w:cs="Arial"/>
        </w:rPr>
      </w:pPr>
    </w:p>
    <w:p w14:paraId="0F950663" w14:textId="126F858D" w:rsidR="0BBEF4D1" w:rsidRDefault="00C82C0D" w:rsidP="4E04D10E">
      <w:pPr>
        <w:spacing w:line="360" w:lineRule="auto"/>
        <w:rPr>
          <w:rFonts w:ascii="Arial" w:hAnsi="Arial" w:cs="Arial"/>
          <w:color w:val="000000" w:themeColor="text1"/>
        </w:rPr>
      </w:pPr>
      <w:r w:rsidRPr="009427DE">
        <w:rPr>
          <w:rFonts w:ascii="Arial" w:eastAsia="Times New Roman" w:hAnsi="Arial" w:cs="Arial"/>
        </w:rPr>
        <w:t>Mangrove Beach Corendon Curaçao</w:t>
      </w:r>
      <w:r>
        <w:rPr>
          <w:rFonts w:ascii="Arial" w:eastAsia="Times New Roman" w:hAnsi="Arial" w:cs="Arial"/>
        </w:rPr>
        <w:t xml:space="preserve"> </w:t>
      </w:r>
      <w:r w:rsidRPr="009427DE">
        <w:rPr>
          <w:rFonts w:ascii="Arial" w:eastAsia="Times New Roman" w:hAnsi="Arial" w:cs="Arial"/>
        </w:rPr>
        <w:t>All-Inclusive Resort</w:t>
      </w:r>
      <w:r w:rsidR="0BBEF4D1" w:rsidRPr="4E04D10E">
        <w:rPr>
          <w:rFonts w:ascii="Arial" w:hAnsi="Arial" w:cs="Arial"/>
          <w:color w:val="000000" w:themeColor="text1"/>
        </w:rPr>
        <w:t xml:space="preserve"> is part of </w:t>
      </w:r>
      <w:hyperlink r:id="rId11">
        <w:r w:rsidR="0BBEF4D1" w:rsidRPr="4E04D10E">
          <w:rPr>
            <w:rStyle w:val="Hyperlink"/>
            <w:rFonts w:ascii="Arial" w:hAnsi="Arial" w:cs="Arial"/>
          </w:rPr>
          <w:t>Hilton Honors</w:t>
        </w:r>
      </w:hyperlink>
      <w:r w:rsidR="0BBEF4D1" w:rsidRPr="4E04D10E">
        <w:rPr>
          <w:rFonts w:ascii="Arial" w:hAnsi="Arial" w:cs="Arial"/>
          <w:color w:val="000000" w:themeColor="text1"/>
        </w:rPr>
        <w:t>®, the award-winning guest loyalty program for Hilton’s 18 world-class brands. Hilton Honors members who book directly through preferred Hilton channels have access to instant benefits, including a flexible payment slider that allows members to choose nearly any combination of Points and money to book a stay, an exclusive member discount that can’t be found anywhere else and free standard Wi</w:t>
      </w:r>
      <w:r w:rsidR="00C97825">
        <w:rPr>
          <w:rFonts w:ascii="Arial" w:hAnsi="Arial" w:cs="Arial"/>
          <w:color w:val="000000" w:themeColor="text1"/>
        </w:rPr>
        <w:t>-</w:t>
      </w:r>
      <w:r w:rsidR="0BBEF4D1" w:rsidRPr="4E04D10E">
        <w:rPr>
          <w:rFonts w:ascii="Arial" w:hAnsi="Arial" w:cs="Arial"/>
          <w:color w:val="000000" w:themeColor="text1"/>
        </w:rPr>
        <w:t xml:space="preserve">Fi. </w:t>
      </w:r>
    </w:p>
    <w:p w14:paraId="569B0FFF" w14:textId="335FE40D" w:rsidR="00F20746" w:rsidRPr="00B72D5D" w:rsidRDefault="006A53AA" w:rsidP="00F92C03">
      <w:pPr>
        <w:shd w:val="clear" w:color="auto" w:fill="FFFFFF" w:themeFill="background1"/>
        <w:spacing w:line="360" w:lineRule="auto"/>
        <w:rPr>
          <w:rFonts w:ascii="Arial" w:hAnsi="Arial" w:cs="Arial"/>
          <w:b/>
        </w:rPr>
      </w:pPr>
      <w:r>
        <w:br/>
      </w:r>
      <w:r w:rsidR="00C97825">
        <w:rPr>
          <w:rFonts w:ascii="Arial" w:eastAsia="Times New Roman" w:hAnsi="Arial" w:cs="Arial"/>
        </w:rPr>
        <w:t xml:space="preserve">For more information or to make a reservation, please visit </w:t>
      </w:r>
      <w:r w:rsidR="00A469EB">
        <w:rPr>
          <w:rFonts w:ascii="Arial" w:eastAsia="Times New Roman" w:hAnsi="Arial" w:cs="Arial"/>
        </w:rPr>
        <w:t xml:space="preserve">hiltonhotels.com </w:t>
      </w:r>
      <w:r w:rsidR="00C97825">
        <w:rPr>
          <w:rFonts w:ascii="Arial" w:eastAsia="Times New Roman" w:hAnsi="Arial" w:cs="Arial"/>
        </w:rPr>
        <w:t>or call</w:t>
      </w:r>
      <w:r w:rsidR="005C5BF3">
        <w:rPr>
          <w:rFonts w:ascii="Arial" w:eastAsia="Times New Roman" w:hAnsi="Arial" w:cs="Arial"/>
        </w:rPr>
        <w:t xml:space="preserve"> +5999 4340650. </w:t>
      </w:r>
      <w:r w:rsidR="00AB32E5" w:rsidRPr="00B72D5D">
        <w:rPr>
          <w:rFonts w:ascii="Arial" w:eastAsia="Times New Roman" w:hAnsi="Arial" w:cs="Arial"/>
        </w:rPr>
        <w:t>Read more about</w:t>
      </w:r>
      <w:r w:rsidR="009427DE">
        <w:rPr>
          <w:rFonts w:ascii="Arial" w:eastAsia="Times New Roman" w:hAnsi="Arial" w:cs="Arial"/>
        </w:rPr>
        <w:t xml:space="preserve"> </w:t>
      </w:r>
      <w:bookmarkStart w:id="1" w:name="_Hlk78568830"/>
      <w:bookmarkStart w:id="2" w:name="_Hlk78801543"/>
      <w:r w:rsidR="009427DE" w:rsidRPr="009427DE">
        <w:rPr>
          <w:rFonts w:ascii="Arial" w:eastAsia="Times New Roman" w:hAnsi="Arial" w:cs="Arial"/>
        </w:rPr>
        <w:t>Mangrove Beach Corendon Curaçao</w:t>
      </w:r>
      <w:r w:rsidR="009427DE">
        <w:rPr>
          <w:rFonts w:ascii="Arial" w:eastAsia="Times New Roman" w:hAnsi="Arial" w:cs="Arial"/>
        </w:rPr>
        <w:t xml:space="preserve"> </w:t>
      </w:r>
      <w:r w:rsidR="009427DE" w:rsidRPr="009427DE">
        <w:rPr>
          <w:rFonts w:ascii="Arial" w:eastAsia="Times New Roman" w:hAnsi="Arial" w:cs="Arial"/>
        </w:rPr>
        <w:t>All-Inclusive Resort</w:t>
      </w:r>
      <w:bookmarkEnd w:id="1"/>
      <w:r w:rsidR="00AB32E5" w:rsidRPr="00B72D5D">
        <w:rPr>
          <w:rFonts w:ascii="Arial" w:eastAsia="Times New Roman" w:hAnsi="Arial" w:cs="Arial"/>
        </w:rPr>
        <w:t xml:space="preserve"> </w:t>
      </w:r>
      <w:bookmarkEnd w:id="2"/>
      <w:r w:rsidR="00AB32E5" w:rsidRPr="00B72D5D">
        <w:rPr>
          <w:rFonts w:ascii="Arial" w:eastAsia="Times New Roman" w:hAnsi="Arial" w:cs="Arial"/>
        </w:rPr>
        <w:t xml:space="preserve">at </w:t>
      </w:r>
      <w:hyperlink r:id="rId12" w:history="1">
        <w:r w:rsidR="00B72D5D" w:rsidRPr="00B51CFC">
          <w:rPr>
            <w:rStyle w:val="Hyperlink"/>
            <w:rFonts w:ascii="Arial" w:hAnsi="Arial" w:cs="Arial"/>
          </w:rPr>
          <w:t>newsroom.hilton.com</w:t>
        </w:r>
      </w:hyperlink>
      <w:r w:rsidR="00B72D5D" w:rsidRPr="00B72D5D">
        <w:rPr>
          <w:rFonts w:ascii="Arial" w:hAnsi="Arial" w:cs="Arial"/>
        </w:rPr>
        <w:t>.</w:t>
      </w:r>
      <w:r w:rsidR="00AB32E5" w:rsidRPr="00B72D5D">
        <w:rPr>
          <w:rFonts w:ascii="Arial" w:eastAsia="Times New Roman" w:hAnsi="Arial" w:cs="Arial"/>
          <w:color w:val="333333"/>
        </w:rPr>
        <w:t xml:space="preserve"> </w:t>
      </w:r>
      <w:r w:rsidR="00AB32E5" w:rsidRPr="00B72D5D">
        <w:rPr>
          <w:rFonts w:ascii="Arial" w:eastAsia="Times New Roman" w:hAnsi="Arial" w:cs="Arial"/>
          <w:color w:val="333333"/>
        </w:rPr>
        <w:br/>
      </w:r>
    </w:p>
    <w:p w14:paraId="15C18CEB" w14:textId="25C38512" w:rsidR="00F20746" w:rsidRDefault="00F20746" w:rsidP="00F20746">
      <w:pPr>
        <w:jc w:val="center"/>
        <w:rPr>
          <w:rFonts w:ascii="Arial" w:eastAsia="Calibri" w:hAnsi="Arial" w:cs="Arial"/>
          <w:sz w:val="24"/>
          <w:szCs w:val="24"/>
        </w:rPr>
      </w:pPr>
      <w:r w:rsidRPr="00B72D5D">
        <w:rPr>
          <w:rFonts w:ascii="Arial" w:eastAsia="Calibri" w:hAnsi="Arial" w:cs="Arial"/>
          <w:sz w:val="24"/>
          <w:szCs w:val="24"/>
        </w:rPr>
        <w:t>- ### -</w:t>
      </w:r>
    </w:p>
    <w:p w14:paraId="58D4B9F0" w14:textId="73EE0114" w:rsidR="00C97825" w:rsidRDefault="00C97825" w:rsidP="00F20746">
      <w:pPr>
        <w:jc w:val="center"/>
        <w:rPr>
          <w:rFonts w:ascii="Arial" w:eastAsia="Calibri" w:hAnsi="Arial" w:cs="Arial"/>
          <w:sz w:val="24"/>
          <w:szCs w:val="24"/>
        </w:rPr>
      </w:pPr>
    </w:p>
    <w:p w14:paraId="01A19968" w14:textId="77777777" w:rsidR="00C97825" w:rsidRPr="0015564F" w:rsidRDefault="00C97825" w:rsidP="00C97825">
      <w:pPr>
        <w:pStyle w:val="xmsonormal"/>
        <w:rPr>
          <w:rFonts w:ascii="Arial" w:hAnsi="Arial" w:cs="Arial"/>
          <w:sz w:val="21"/>
          <w:szCs w:val="21"/>
        </w:rPr>
      </w:pPr>
      <w:r w:rsidRPr="0015564F">
        <w:rPr>
          <w:rFonts w:ascii="Arial" w:hAnsi="Arial" w:cs="Arial"/>
          <w:b/>
          <w:bCs/>
          <w:color w:val="000000"/>
          <w:sz w:val="21"/>
          <w:szCs w:val="21"/>
        </w:rPr>
        <w:t>About Hilton</w:t>
      </w:r>
    </w:p>
    <w:p w14:paraId="2F86E321" w14:textId="77777777" w:rsidR="00C97825" w:rsidRPr="0015564F" w:rsidRDefault="00C97825" w:rsidP="00C97825">
      <w:pPr>
        <w:pStyle w:val="xmsonormal"/>
        <w:rPr>
          <w:rFonts w:ascii="Arial" w:hAnsi="Arial" w:cs="Arial"/>
          <w:sz w:val="21"/>
          <w:szCs w:val="21"/>
        </w:rPr>
      </w:pPr>
      <w:r w:rsidRPr="0015564F">
        <w:rPr>
          <w:rFonts w:ascii="Arial" w:hAnsi="Arial" w:cs="Arial"/>
          <w:color w:val="000000"/>
          <w:sz w:val="21"/>
          <w:szCs w:val="21"/>
        </w:rPr>
        <w:t>Hilton (NYSE: HLT) is a leading global hospitality company with a </w:t>
      </w:r>
      <w:hyperlink r:id="rId13" w:history="1">
        <w:r w:rsidRPr="0015564F">
          <w:rPr>
            <w:rStyle w:val="Hyperlink"/>
            <w:rFonts w:ascii="Arial" w:hAnsi="Arial" w:cs="Arial"/>
            <w:sz w:val="21"/>
            <w:szCs w:val="21"/>
          </w:rPr>
          <w:t>portfolio</w:t>
        </w:r>
      </w:hyperlink>
      <w:r w:rsidRPr="0015564F">
        <w:rPr>
          <w:rFonts w:ascii="Arial" w:hAnsi="Arial" w:cs="Arial"/>
          <w:color w:val="000000"/>
          <w:sz w:val="21"/>
          <w:szCs w:val="21"/>
        </w:rPr>
        <w:t xml:space="preserve"> of 18 world-class brands comprising more than 6,600 properties and more than 1 million rooms, in 119 countries and territories. Dedicated to fulfilling its founding vision to fill the earth with the light and warmth of </w:t>
      </w:r>
      <w:r w:rsidRPr="0015564F">
        <w:rPr>
          <w:rFonts w:ascii="Arial" w:hAnsi="Arial" w:cs="Arial"/>
          <w:color w:val="000000"/>
          <w:sz w:val="21"/>
          <w:szCs w:val="21"/>
        </w:rPr>
        <w:lastRenderedPageBreak/>
        <w:t>hospitality, Hilton has welcomed more than 3 billion guests in its more than 100-year history, earned a top spot on the 2020 World’s Best Workplaces list, and was named the 2020 Global Industry Leader on the Dow Jones Sustainability Indices. In 2020, </w:t>
      </w:r>
      <w:hyperlink r:id="rId14" w:history="1">
        <w:r w:rsidRPr="0015564F">
          <w:rPr>
            <w:rStyle w:val="Hyperlink"/>
            <w:rFonts w:ascii="Arial" w:hAnsi="Arial" w:cs="Arial"/>
            <w:sz w:val="21"/>
            <w:szCs w:val="21"/>
          </w:rPr>
          <w:t xml:space="preserve">Hilton </w:t>
        </w:r>
        <w:proofErr w:type="spellStart"/>
        <w:r w:rsidRPr="0015564F">
          <w:rPr>
            <w:rStyle w:val="Hyperlink"/>
            <w:rFonts w:ascii="Arial" w:hAnsi="Arial" w:cs="Arial"/>
            <w:sz w:val="21"/>
            <w:szCs w:val="21"/>
          </w:rPr>
          <w:t>CleanStay</w:t>
        </w:r>
        <w:proofErr w:type="spellEnd"/>
      </w:hyperlink>
      <w:r w:rsidRPr="0015564F">
        <w:rPr>
          <w:rFonts w:ascii="Arial" w:hAnsi="Arial" w:cs="Arial"/>
          <w:color w:val="000000"/>
          <w:sz w:val="21"/>
          <w:szCs w:val="21"/>
        </w:rPr>
        <w:t xml:space="preserve"> was introduced, bringing an industry-defining standard of cleanliness to hotels worldwide. Through the award-winning guest loyalty program Hilton Honors, the more than 118 million members who book directly with Hilton can earn Points for hotel stays and experiences money can’t buy. With the free </w:t>
      </w:r>
      <w:hyperlink r:id="rId15" w:history="1">
        <w:r w:rsidRPr="0015564F">
          <w:rPr>
            <w:rStyle w:val="Hyperlink"/>
            <w:rFonts w:ascii="Arial" w:hAnsi="Arial" w:cs="Arial"/>
            <w:sz w:val="21"/>
            <w:szCs w:val="21"/>
          </w:rPr>
          <w:t>Hilton Honors app</w:t>
        </w:r>
      </w:hyperlink>
      <w:r w:rsidRPr="0015564F">
        <w:rPr>
          <w:rFonts w:ascii="Arial" w:hAnsi="Arial" w:cs="Arial"/>
          <w:color w:val="000000"/>
          <w:sz w:val="21"/>
          <w:szCs w:val="21"/>
        </w:rPr>
        <w:t>, guests can book their stay, select their room, check in, unlock their door with a Digital Key and check out, all from their smartphone. Visit </w:t>
      </w:r>
      <w:hyperlink r:id="rId16" w:history="1">
        <w:r w:rsidRPr="0015564F">
          <w:rPr>
            <w:rStyle w:val="Hyperlink"/>
            <w:rFonts w:ascii="Arial" w:hAnsi="Arial" w:cs="Arial"/>
            <w:sz w:val="21"/>
            <w:szCs w:val="21"/>
          </w:rPr>
          <w:t>newsroom.hilton.com</w:t>
        </w:r>
      </w:hyperlink>
      <w:r w:rsidRPr="0015564F">
        <w:rPr>
          <w:rFonts w:ascii="Arial" w:hAnsi="Arial" w:cs="Arial"/>
          <w:color w:val="000000"/>
          <w:sz w:val="21"/>
          <w:szCs w:val="21"/>
        </w:rPr>
        <w:t> for more information, and connect with Hilton on </w:t>
      </w:r>
      <w:hyperlink r:id="rId17" w:history="1">
        <w:r w:rsidRPr="0015564F">
          <w:rPr>
            <w:rStyle w:val="Hyperlink"/>
            <w:rFonts w:ascii="Arial" w:hAnsi="Arial" w:cs="Arial"/>
            <w:sz w:val="21"/>
            <w:szCs w:val="21"/>
          </w:rPr>
          <w:t>Facebook</w:t>
        </w:r>
      </w:hyperlink>
      <w:r w:rsidRPr="0015564F">
        <w:rPr>
          <w:rFonts w:ascii="Arial" w:hAnsi="Arial" w:cs="Arial"/>
          <w:color w:val="000000"/>
          <w:sz w:val="21"/>
          <w:szCs w:val="21"/>
        </w:rPr>
        <w:t>, </w:t>
      </w:r>
      <w:hyperlink r:id="rId18" w:tooltip="Original URL: https://twitter.com/hiltonnewsroom  Click to follow link." w:history="1">
        <w:r w:rsidRPr="0015564F">
          <w:rPr>
            <w:rStyle w:val="Hyperlink"/>
            <w:rFonts w:ascii="Arial" w:hAnsi="Arial" w:cs="Arial"/>
            <w:sz w:val="21"/>
            <w:szCs w:val="21"/>
          </w:rPr>
          <w:t>Twitter</w:t>
        </w:r>
      </w:hyperlink>
      <w:r w:rsidRPr="0015564F">
        <w:rPr>
          <w:rFonts w:ascii="Arial" w:hAnsi="Arial" w:cs="Arial"/>
          <w:color w:val="000000"/>
          <w:sz w:val="21"/>
          <w:szCs w:val="21"/>
        </w:rPr>
        <w:t>, </w:t>
      </w:r>
      <w:hyperlink r:id="rId19" w:history="1">
        <w:r w:rsidRPr="0015564F">
          <w:rPr>
            <w:rStyle w:val="Hyperlink"/>
            <w:rFonts w:ascii="Arial" w:hAnsi="Arial" w:cs="Arial"/>
            <w:sz w:val="21"/>
            <w:szCs w:val="21"/>
          </w:rPr>
          <w:t>LinkedIn</w:t>
        </w:r>
      </w:hyperlink>
      <w:r w:rsidRPr="0015564F">
        <w:rPr>
          <w:rFonts w:ascii="Arial" w:hAnsi="Arial" w:cs="Arial"/>
          <w:color w:val="000000"/>
          <w:sz w:val="21"/>
          <w:szCs w:val="21"/>
        </w:rPr>
        <w:t>, </w:t>
      </w:r>
      <w:hyperlink r:id="rId20" w:tooltip="Original URL: https://www.instagram.com/hiltonnewsroom/  Click to follow link." w:history="1">
        <w:r w:rsidRPr="0015564F">
          <w:rPr>
            <w:rStyle w:val="Hyperlink"/>
            <w:rFonts w:ascii="Arial" w:hAnsi="Arial" w:cs="Arial"/>
            <w:sz w:val="21"/>
            <w:szCs w:val="21"/>
          </w:rPr>
          <w:t>Instagram</w:t>
        </w:r>
      </w:hyperlink>
      <w:r w:rsidRPr="0015564F">
        <w:rPr>
          <w:rFonts w:ascii="Arial" w:hAnsi="Arial" w:cs="Arial"/>
          <w:color w:val="000000"/>
          <w:sz w:val="21"/>
          <w:szCs w:val="21"/>
        </w:rPr>
        <w:t> and </w:t>
      </w:r>
      <w:hyperlink r:id="rId21" w:tooltip="Original URL: https://www.youtube.com/hiltonnewsroom  Click to follow link." w:history="1">
        <w:r w:rsidRPr="0015564F">
          <w:rPr>
            <w:rStyle w:val="Hyperlink"/>
            <w:rFonts w:ascii="Arial" w:hAnsi="Arial" w:cs="Arial"/>
            <w:sz w:val="21"/>
            <w:szCs w:val="21"/>
          </w:rPr>
          <w:t>YouTube</w:t>
        </w:r>
      </w:hyperlink>
      <w:r w:rsidRPr="0015564F">
        <w:rPr>
          <w:rFonts w:ascii="Arial" w:hAnsi="Arial" w:cs="Arial"/>
          <w:color w:val="000000"/>
          <w:sz w:val="21"/>
          <w:szCs w:val="21"/>
        </w:rPr>
        <w:t>.</w:t>
      </w:r>
    </w:p>
    <w:p w14:paraId="0CAC54C1" w14:textId="64C4333E" w:rsidR="00C97825" w:rsidRDefault="00C97825" w:rsidP="00C97825">
      <w:pPr>
        <w:rPr>
          <w:rFonts w:ascii="Arial" w:eastAsia="Calibri" w:hAnsi="Arial" w:cs="Arial"/>
          <w:sz w:val="24"/>
          <w:szCs w:val="24"/>
        </w:rPr>
      </w:pPr>
    </w:p>
    <w:p w14:paraId="20620F35" w14:textId="77777777" w:rsidR="00C97825" w:rsidRPr="0015564F" w:rsidRDefault="00C97825" w:rsidP="00C97825">
      <w:pPr>
        <w:widowControl w:val="0"/>
        <w:autoSpaceDE w:val="0"/>
        <w:autoSpaceDN w:val="0"/>
        <w:adjustRightInd w:val="0"/>
        <w:outlineLvl w:val="0"/>
        <w:rPr>
          <w:rFonts w:ascii="Arial" w:hAnsi="Arial" w:cs="Arial"/>
          <w:sz w:val="21"/>
          <w:szCs w:val="21"/>
        </w:rPr>
      </w:pPr>
      <w:r w:rsidRPr="0015564F">
        <w:rPr>
          <w:rFonts w:ascii="Arial" w:hAnsi="Arial" w:cs="Arial"/>
          <w:b/>
          <w:bCs/>
          <w:color w:val="00000A"/>
          <w:sz w:val="21"/>
          <w:szCs w:val="21"/>
        </w:rPr>
        <w:t>About Curio Collection by Hilton</w:t>
      </w:r>
    </w:p>
    <w:p w14:paraId="55EEB716" w14:textId="6CEE21C5" w:rsidR="00C97825" w:rsidRDefault="006776B4" w:rsidP="00AF5E30">
      <w:pPr>
        <w:rPr>
          <w:rFonts w:ascii="Arial" w:eastAsia="Calibri" w:hAnsi="Arial" w:cs="Arial"/>
          <w:sz w:val="24"/>
          <w:szCs w:val="24"/>
        </w:rPr>
      </w:pPr>
      <w:hyperlink r:id="rId22" w:history="1">
        <w:r w:rsidR="00C97825" w:rsidRPr="0015564F">
          <w:rPr>
            <w:rStyle w:val="Hyperlink"/>
            <w:rFonts w:ascii="Arial" w:hAnsi="Arial" w:cs="Arial"/>
            <w:sz w:val="21"/>
            <w:szCs w:val="21"/>
          </w:rPr>
          <w:t>Curio Collection by Hilton</w:t>
        </w:r>
      </w:hyperlink>
      <w:r w:rsidR="00C97825" w:rsidRPr="0015564F">
        <w:rPr>
          <w:rFonts w:ascii="Arial" w:hAnsi="Arial" w:cs="Arial"/>
          <w:sz w:val="21"/>
          <w:szCs w:val="21"/>
        </w:rPr>
        <w:t xml:space="preserve"> is a global portfolio of more than 100 one-of-a-kind hotels and resorts in nearly 30 countries and territories. Curio Collection properties offer guests authentic, curated experiences through distinctly local offerings and elevated amenities, while providing the benefits of Hilton and its award-winning guest loyalty program </w:t>
      </w:r>
      <w:hyperlink r:id="rId23" w:history="1">
        <w:r w:rsidR="00C97825" w:rsidRPr="0015564F">
          <w:rPr>
            <w:rStyle w:val="Hyperlink"/>
            <w:rFonts w:ascii="Arial" w:hAnsi="Arial" w:cs="Arial"/>
            <w:sz w:val="21"/>
            <w:szCs w:val="21"/>
          </w:rPr>
          <w:t>Hilton Honors</w:t>
        </w:r>
      </w:hyperlink>
      <w:r w:rsidR="00C97825" w:rsidRPr="0015564F">
        <w:rPr>
          <w:rFonts w:ascii="Arial" w:hAnsi="Arial" w:cs="Arial"/>
          <w:sz w:val="21"/>
          <w:szCs w:val="21"/>
        </w:rPr>
        <w:t xml:space="preserve">. </w:t>
      </w:r>
      <w:r w:rsidR="00C97825" w:rsidRPr="0015564F">
        <w:rPr>
          <w:rFonts w:ascii="Arial" w:hAnsi="Arial" w:cs="Arial"/>
          <w:bCs/>
          <w:sz w:val="21"/>
          <w:szCs w:val="21"/>
        </w:rPr>
        <w:t xml:space="preserve">Experience a positive stay at Curio Collection by Hilton by booking at </w:t>
      </w:r>
      <w:hyperlink r:id="rId24" w:history="1">
        <w:r w:rsidR="00C97825" w:rsidRPr="0015564F">
          <w:rPr>
            <w:rStyle w:val="Hyperlink"/>
            <w:rFonts w:ascii="Arial" w:hAnsi="Arial" w:cs="Arial"/>
            <w:sz w:val="21"/>
            <w:szCs w:val="21"/>
          </w:rPr>
          <w:t>curiocollection.com</w:t>
        </w:r>
      </w:hyperlink>
      <w:r w:rsidR="00C97825" w:rsidRPr="0015564F">
        <w:rPr>
          <w:rStyle w:val="Hyperlink"/>
          <w:rFonts w:ascii="Arial" w:hAnsi="Arial" w:cs="Arial"/>
          <w:sz w:val="21"/>
          <w:szCs w:val="21"/>
        </w:rPr>
        <w:t xml:space="preserve"> </w:t>
      </w:r>
      <w:r w:rsidR="00C97825" w:rsidRPr="0015564F">
        <w:rPr>
          <w:rFonts w:ascii="Arial" w:hAnsi="Arial" w:cs="Arial"/>
          <w:bCs/>
          <w:sz w:val="21"/>
          <w:szCs w:val="21"/>
        </w:rPr>
        <w:t xml:space="preserve">or through the industry-leading </w:t>
      </w:r>
      <w:hyperlink r:id="rId25" w:history="1">
        <w:r w:rsidR="00C97825" w:rsidRPr="0015564F">
          <w:rPr>
            <w:rStyle w:val="Hyperlink"/>
            <w:rFonts w:ascii="Arial" w:hAnsi="Arial" w:cs="Arial"/>
            <w:sz w:val="21"/>
            <w:szCs w:val="21"/>
          </w:rPr>
          <w:t>Hilton Honors app</w:t>
        </w:r>
      </w:hyperlink>
      <w:r w:rsidR="00C97825" w:rsidRPr="0015564F">
        <w:rPr>
          <w:rStyle w:val="Hyperlink"/>
          <w:rFonts w:ascii="Arial" w:hAnsi="Arial" w:cs="Arial"/>
          <w:sz w:val="21"/>
          <w:szCs w:val="21"/>
        </w:rPr>
        <w:t>.</w:t>
      </w:r>
      <w:r w:rsidR="00C97825" w:rsidRPr="0015564F">
        <w:rPr>
          <w:rFonts w:ascii="Arial" w:hAnsi="Arial" w:cs="Arial"/>
          <w:sz w:val="21"/>
          <w:szCs w:val="21"/>
        </w:rPr>
        <w:t xml:space="preserve"> </w:t>
      </w:r>
      <w:hyperlink r:id="rId26" w:history="1">
        <w:r w:rsidR="00C97825" w:rsidRPr="0015564F">
          <w:rPr>
            <w:rStyle w:val="Hyperlink"/>
            <w:rFonts w:ascii="Arial" w:hAnsi="Arial" w:cs="Arial"/>
            <w:sz w:val="21"/>
            <w:szCs w:val="21"/>
          </w:rPr>
          <w:t>Hilton Honors</w:t>
        </w:r>
      </w:hyperlink>
      <w:r w:rsidR="00C97825" w:rsidRPr="0015564F">
        <w:rPr>
          <w:rFonts w:ascii="Arial" w:hAnsi="Arial" w:cs="Arial"/>
          <w:bCs/>
          <w:color w:val="000000"/>
          <w:sz w:val="21"/>
          <w:szCs w:val="21"/>
        </w:rPr>
        <w:t xml:space="preserve"> members who book directly through preferred Hilton channels have access to instant benefits. </w:t>
      </w:r>
      <w:r w:rsidR="00C97825" w:rsidRPr="0015564F">
        <w:rPr>
          <w:rFonts w:ascii="Arial" w:hAnsi="Arial" w:cs="Arial"/>
          <w:sz w:val="21"/>
          <w:szCs w:val="21"/>
        </w:rPr>
        <w:t xml:space="preserve">Learn more about the brand at </w:t>
      </w:r>
      <w:hyperlink r:id="rId27" w:history="1">
        <w:r w:rsidR="00C97825" w:rsidRPr="0015564F">
          <w:rPr>
            <w:rStyle w:val="Hyperlink"/>
            <w:rFonts w:ascii="Arial" w:hAnsi="Arial" w:cs="Arial"/>
            <w:sz w:val="21"/>
            <w:szCs w:val="21"/>
          </w:rPr>
          <w:t>newsroom.hilton.com/curio</w:t>
        </w:r>
      </w:hyperlink>
      <w:r w:rsidR="00C97825" w:rsidRPr="0015564F">
        <w:rPr>
          <w:rStyle w:val="Hyperlink"/>
          <w:rFonts w:ascii="Arial" w:hAnsi="Arial" w:cs="Arial"/>
          <w:color w:val="000000" w:themeColor="text1"/>
          <w:sz w:val="21"/>
          <w:szCs w:val="21"/>
        </w:rPr>
        <w:t>,</w:t>
      </w:r>
      <w:r w:rsidR="00C97825" w:rsidRPr="0015564F">
        <w:rPr>
          <w:rFonts w:ascii="Arial" w:hAnsi="Arial" w:cs="Arial"/>
          <w:sz w:val="21"/>
          <w:szCs w:val="21"/>
        </w:rPr>
        <w:t xml:space="preserve"> and follow Curio Collection by Hilton on </w:t>
      </w:r>
      <w:hyperlink r:id="rId28" w:history="1">
        <w:r w:rsidR="00C97825" w:rsidRPr="0015564F">
          <w:rPr>
            <w:rStyle w:val="Hyperlink"/>
            <w:rFonts w:ascii="Arial" w:hAnsi="Arial" w:cs="Arial"/>
            <w:sz w:val="21"/>
            <w:szCs w:val="21"/>
          </w:rPr>
          <w:t>Facebook</w:t>
        </w:r>
      </w:hyperlink>
      <w:r w:rsidR="00C97825" w:rsidRPr="0015564F">
        <w:rPr>
          <w:rFonts w:ascii="Arial" w:hAnsi="Arial" w:cs="Arial"/>
          <w:sz w:val="21"/>
          <w:szCs w:val="21"/>
        </w:rPr>
        <w:t xml:space="preserve">, </w:t>
      </w:r>
      <w:hyperlink r:id="rId29" w:history="1">
        <w:r w:rsidR="00C97825" w:rsidRPr="0015564F">
          <w:rPr>
            <w:rStyle w:val="Hyperlink"/>
            <w:rFonts w:ascii="Arial" w:hAnsi="Arial" w:cs="Arial"/>
            <w:sz w:val="21"/>
            <w:szCs w:val="21"/>
          </w:rPr>
          <w:t>Instagram</w:t>
        </w:r>
      </w:hyperlink>
      <w:r w:rsidR="00C97825" w:rsidRPr="0015564F">
        <w:rPr>
          <w:rFonts w:ascii="Arial" w:hAnsi="Arial" w:cs="Arial"/>
          <w:color w:val="000000" w:themeColor="text1"/>
          <w:sz w:val="21"/>
          <w:szCs w:val="21"/>
        </w:rPr>
        <w:t xml:space="preserve"> </w:t>
      </w:r>
      <w:r w:rsidR="00C97825" w:rsidRPr="0015564F">
        <w:rPr>
          <w:rFonts w:ascii="Arial" w:hAnsi="Arial" w:cs="Arial"/>
          <w:sz w:val="21"/>
          <w:szCs w:val="21"/>
        </w:rPr>
        <w:t xml:space="preserve">and </w:t>
      </w:r>
      <w:hyperlink r:id="rId30" w:history="1">
        <w:r w:rsidR="00C97825" w:rsidRPr="0015564F">
          <w:rPr>
            <w:rStyle w:val="Hyperlink"/>
            <w:rFonts w:ascii="Arial" w:hAnsi="Arial" w:cs="Arial"/>
            <w:sz w:val="21"/>
            <w:szCs w:val="21"/>
          </w:rPr>
          <w:t>Twitter</w:t>
        </w:r>
      </w:hyperlink>
      <w:r w:rsidR="00C97825" w:rsidRPr="0015564F">
        <w:rPr>
          <w:rFonts w:ascii="Arial" w:hAnsi="Arial" w:cs="Arial"/>
          <w:sz w:val="21"/>
          <w:szCs w:val="21"/>
        </w:rPr>
        <w:t>.</w:t>
      </w:r>
    </w:p>
    <w:p w14:paraId="00A1245C" w14:textId="1A800C45" w:rsidR="00C97825" w:rsidRDefault="00C97825" w:rsidP="00C97825">
      <w:pPr>
        <w:rPr>
          <w:rFonts w:ascii="Arial" w:eastAsia="Calibri" w:hAnsi="Arial" w:cs="Arial"/>
          <w:sz w:val="24"/>
          <w:szCs w:val="24"/>
        </w:rPr>
      </w:pPr>
    </w:p>
    <w:p w14:paraId="3691CB1A" w14:textId="77777777" w:rsidR="00C97825" w:rsidRPr="00C271C7" w:rsidRDefault="00C97825" w:rsidP="00C97825">
      <w:pPr>
        <w:pStyle w:val="xmsonormal"/>
        <w:jc w:val="both"/>
        <w:rPr>
          <w:rFonts w:ascii="Arial" w:hAnsi="Arial" w:cs="Arial"/>
          <w:sz w:val="22"/>
          <w:szCs w:val="22"/>
        </w:rPr>
      </w:pPr>
      <w:r w:rsidRPr="00C271C7">
        <w:rPr>
          <w:rFonts w:ascii="Arial" w:hAnsi="Arial" w:cs="Arial"/>
          <w:b/>
          <w:bCs/>
          <w:color w:val="000000"/>
          <w:sz w:val="22"/>
          <w:szCs w:val="22"/>
        </w:rPr>
        <w:t xml:space="preserve">About </w:t>
      </w:r>
      <w:r>
        <w:rPr>
          <w:rFonts w:ascii="Arial" w:hAnsi="Arial" w:cs="Arial"/>
          <w:b/>
          <w:bCs/>
          <w:color w:val="000000"/>
          <w:sz w:val="22"/>
          <w:szCs w:val="22"/>
        </w:rPr>
        <w:t>Corendon Hotels &amp; Resorts</w:t>
      </w:r>
    </w:p>
    <w:p w14:paraId="12297346" w14:textId="77777777" w:rsidR="00C97825" w:rsidRPr="00CC6DB8" w:rsidRDefault="00C97825" w:rsidP="00C97825">
      <w:pPr>
        <w:widowControl w:val="0"/>
        <w:autoSpaceDE w:val="0"/>
        <w:autoSpaceDN w:val="0"/>
        <w:adjustRightInd w:val="0"/>
        <w:jc w:val="both"/>
        <w:rPr>
          <w:rFonts w:ascii="Arial" w:eastAsiaTheme="minorEastAsia" w:hAnsi="Arial" w:cs="Arial"/>
          <w:bCs/>
          <w:iCs/>
        </w:rPr>
      </w:pPr>
      <w:r w:rsidRPr="00CC6DB8">
        <w:rPr>
          <w:rFonts w:ascii="Arial" w:eastAsiaTheme="minorEastAsia" w:hAnsi="Arial" w:cs="Arial"/>
          <w:bCs/>
          <w:iCs/>
        </w:rPr>
        <w:t xml:space="preserve">Corendon Hotels &amp; Resorts offers hotels and resorts in the Netherlands, Turkey, Ibiza and Curaçao. In Amsterdam these are the Corendon Village Hotel, the Corendon City Hotel and The College Hotel; a boutique hotel in the center of our capital. In Turkey Corendon offers two hotels: the Grand Park </w:t>
      </w:r>
      <w:proofErr w:type="spellStart"/>
      <w:r w:rsidRPr="00CC6DB8">
        <w:rPr>
          <w:rFonts w:ascii="Arial" w:eastAsiaTheme="minorEastAsia" w:hAnsi="Arial" w:cs="Arial"/>
          <w:bCs/>
          <w:iCs/>
        </w:rPr>
        <w:t>Kemer</w:t>
      </w:r>
      <w:proofErr w:type="spellEnd"/>
      <w:r w:rsidRPr="00CC6DB8">
        <w:rPr>
          <w:rFonts w:ascii="Arial" w:eastAsiaTheme="minorEastAsia" w:hAnsi="Arial" w:cs="Arial"/>
          <w:bCs/>
          <w:iCs/>
        </w:rPr>
        <w:t xml:space="preserve"> and Grand Park Lara. Ibiza is home to our Marble Stella Maris All Inclusive Resort and in Curaçao you will find the Livingstone Jan Thiel Resort and the Mangrove Beach Corendon Curacao Resort, Curio Collection by Hilton. Corendon has a strong position in the market due to its competitive prices, its no-nonsense character and its extensive experience in the travel world.</w:t>
      </w:r>
    </w:p>
    <w:p w14:paraId="272AF8A6" w14:textId="77777777" w:rsidR="00C97825" w:rsidRPr="00B72D5D" w:rsidRDefault="00C97825" w:rsidP="00A469EB">
      <w:pPr>
        <w:rPr>
          <w:rFonts w:ascii="Arial" w:eastAsia="Calibri" w:hAnsi="Arial" w:cs="Arial"/>
          <w:sz w:val="24"/>
          <w:szCs w:val="24"/>
        </w:rPr>
      </w:pPr>
    </w:p>
    <w:p w14:paraId="3D47E0B3" w14:textId="3C67A53B" w:rsidR="00F20746" w:rsidRPr="00B72D5D" w:rsidRDefault="00F20746" w:rsidP="00F20746">
      <w:pPr>
        <w:rPr>
          <w:rFonts w:ascii="Arial" w:eastAsia="Calibri" w:hAnsi="Arial" w:cs="Arial"/>
          <w:b/>
          <w:bCs/>
          <w:color w:val="000000"/>
          <w:sz w:val="20"/>
          <w:szCs w:val="20"/>
        </w:rPr>
      </w:pPr>
    </w:p>
    <w:p w14:paraId="5CD07EAD" w14:textId="77777777" w:rsidR="00F20746" w:rsidRDefault="00F20746" w:rsidP="00F20746"/>
    <w:sectPr w:rsidR="00F20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DCC"/>
    <w:multiLevelType w:val="hybridMultilevel"/>
    <w:tmpl w:val="54FC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46"/>
    <w:rsid w:val="0000276C"/>
    <w:rsid w:val="00004081"/>
    <w:rsid w:val="00075584"/>
    <w:rsid w:val="0009761F"/>
    <w:rsid w:val="000B5300"/>
    <w:rsid w:val="000E59A7"/>
    <w:rsid w:val="000F0E3F"/>
    <w:rsid w:val="00103D41"/>
    <w:rsid w:val="00111BEB"/>
    <w:rsid w:val="00120BFD"/>
    <w:rsid w:val="0013183C"/>
    <w:rsid w:val="00132982"/>
    <w:rsid w:val="00145F13"/>
    <w:rsid w:val="001B7FC8"/>
    <w:rsid w:val="001F3B46"/>
    <w:rsid w:val="001F3CE8"/>
    <w:rsid w:val="00207488"/>
    <w:rsid w:val="00236F17"/>
    <w:rsid w:val="00261BD4"/>
    <w:rsid w:val="00321C9D"/>
    <w:rsid w:val="00324D32"/>
    <w:rsid w:val="00332103"/>
    <w:rsid w:val="003854EB"/>
    <w:rsid w:val="003F08AD"/>
    <w:rsid w:val="00407357"/>
    <w:rsid w:val="00426797"/>
    <w:rsid w:val="00440028"/>
    <w:rsid w:val="00466E75"/>
    <w:rsid w:val="004C52A2"/>
    <w:rsid w:val="00540C53"/>
    <w:rsid w:val="005504DB"/>
    <w:rsid w:val="005A58F9"/>
    <w:rsid w:val="005C0871"/>
    <w:rsid w:val="005C43E0"/>
    <w:rsid w:val="005C5BF3"/>
    <w:rsid w:val="006436D5"/>
    <w:rsid w:val="006776B4"/>
    <w:rsid w:val="006A0FD5"/>
    <w:rsid w:val="006A53AA"/>
    <w:rsid w:val="006B1B3E"/>
    <w:rsid w:val="006B6AEF"/>
    <w:rsid w:val="006C33EB"/>
    <w:rsid w:val="0070420F"/>
    <w:rsid w:val="00707C0F"/>
    <w:rsid w:val="00722C47"/>
    <w:rsid w:val="007341F0"/>
    <w:rsid w:val="00761BB5"/>
    <w:rsid w:val="00793115"/>
    <w:rsid w:val="007D1A4C"/>
    <w:rsid w:val="008B7167"/>
    <w:rsid w:val="008B7BEE"/>
    <w:rsid w:val="009309D3"/>
    <w:rsid w:val="00936FF7"/>
    <w:rsid w:val="009427DE"/>
    <w:rsid w:val="009454DE"/>
    <w:rsid w:val="0096110F"/>
    <w:rsid w:val="00994270"/>
    <w:rsid w:val="009A0F19"/>
    <w:rsid w:val="009B5351"/>
    <w:rsid w:val="009C1984"/>
    <w:rsid w:val="00A469EB"/>
    <w:rsid w:val="00A556DE"/>
    <w:rsid w:val="00AB32E5"/>
    <w:rsid w:val="00AF5E30"/>
    <w:rsid w:val="00B061DE"/>
    <w:rsid w:val="00B27952"/>
    <w:rsid w:val="00B32E7C"/>
    <w:rsid w:val="00B346E6"/>
    <w:rsid w:val="00B51CFC"/>
    <w:rsid w:val="00B5454A"/>
    <w:rsid w:val="00B72D5D"/>
    <w:rsid w:val="00BB0B5A"/>
    <w:rsid w:val="00BC6CA3"/>
    <w:rsid w:val="00BC765B"/>
    <w:rsid w:val="00BD1988"/>
    <w:rsid w:val="00BE1762"/>
    <w:rsid w:val="00C04D54"/>
    <w:rsid w:val="00C30BAA"/>
    <w:rsid w:val="00C35B54"/>
    <w:rsid w:val="00C7605B"/>
    <w:rsid w:val="00C82C0D"/>
    <w:rsid w:val="00C836F5"/>
    <w:rsid w:val="00C97825"/>
    <w:rsid w:val="00CF0DD9"/>
    <w:rsid w:val="00D171AF"/>
    <w:rsid w:val="00D32D11"/>
    <w:rsid w:val="00D358D2"/>
    <w:rsid w:val="00D36DA1"/>
    <w:rsid w:val="00D467CE"/>
    <w:rsid w:val="00D614B4"/>
    <w:rsid w:val="00D904CB"/>
    <w:rsid w:val="00D92DF2"/>
    <w:rsid w:val="00DB7407"/>
    <w:rsid w:val="00DC58FF"/>
    <w:rsid w:val="00DD0054"/>
    <w:rsid w:val="00DD0132"/>
    <w:rsid w:val="00DE6541"/>
    <w:rsid w:val="00E01535"/>
    <w:rsid w:val="00E1389B"/>
    <w:rsid w:val="00E2598F"/>
    <w:rsid w:val="00E4118E"/>
    <w:rsid w:val="00E61FCB"/>
    <w:rsid w:val="00E952BB"/>
    <w:rsid w:val="00EE26A0"/>
    <w:rsid w:val="00F10E6E"/>
    <w:rsid w:val="00F14294"/>
    <w:rsid w:val="00F20746"/>
    <w:rsid w:val="00F924A1"/>
    <w:rsid w:val="00F92C03"/>
    <w:rsid w:val="00FF525E"/>
    <w:rsid w:val="0184023C"/>
    <w:rsid w:val="018B611B"/>
    <w:rsid w:val="01B8BC19"/>
    <w:rsid w:val="02723F55"/>
    <w:rsid w:val="02DB7CF2"/>
    <w:rsid w:val="034583DD"/>
    <w:rsid w:val="0458637A"/>
    <w:rsid w:val="057C4B1D"/>
    <w:rsid w:val="05CD8F4D"/>
    <w:rsid w:val="07FC9BD8"/>
    <w:rsid w:val="08BFA1A8"/>
    <w:rsid w:val="095E9747"/>
    <w:rsid w:val="0A1FFC37"/>
    <w:rsid w:val="0A723C86"/>
    <w:rsid w:val="0AEEAE33"/>
    <w:rsid w:val="0BBEF4D1"/>
    <w:rsid w:val="0C4E0C25"/>
    <w:rsid w:val="0CDD565B"/>
    <w:rsid w:val="0D120E92"/>
    <w:rsid w:val="0DE87B43"/>
    <w:rsid w:val="0E1578C5"/>
    <w:rsid w:val="113C1086"/>
    <w:rsid w:val="124AD247"/>
    <w:rsid w:val="136B1D11"/>
    <w:rsid w:val="1383167E"/>
    <w:rsid w:val="13BB22B9"/>
    <w:rsid w:val="13BC6141"/>
    <w:rsid w:val="13DCDEB1"/>
    <w:rsid w:val="13E7404B"/>
    <w:rsid w:val="165D2F6C"/>
    <w:rsid w:val="167528D9"/>
    <w:rsid w:val="17AD4B43"/>
    <w:rsid w:val="18F57994"/>
    <w:rsid w:val="194F41C7"/>
    <w:rsid w:val="1A9F5D9E"/>
    <w:rsid w:val="1AD95C7F"/>
    <w:rsid w:val="1BE78BEF"/>
    <w:rsid w:val="1C528F67"/>
    <w:rsid w:val="1CDFDD94"/>
    <w:rsid w:val="1E8DFAB4"/>
    <w:rsid w:val="1FF501EA"/>
    <w:rsid w:val="210E0435"/>
    <w:rsid w:val="22E71445"/>
    <w:rsid w:val="26FC44F5"/>
    <w:rsid w:val="291FA554"/>
    <w:rsid w:val="29B63FAB"/>
    <w:rsid w:val="2AC8D4C5"/>
    <w:rsid w:val="2E2692B2"/>
    <w:rsid w:val="2F2C022F"/>
    <w:rsid w:val="302F6C62"/>
    <w:rsid w:val="30642499"/>
    <w:rsid w:val="313A914A"/>
    <w:rsid w:val="314AD002"/>
    <w:rsid w:val="326AC62E"/>
    <w:rsid w:val="3424E8F0"/>
    <w:rsid w:val="343CE25D"/>
    <w:rsid w:val="34CD5E5E"/>
    <w:rsid w:val="35FEBFD4"/>
    <w:rsid w:val="36BD3318"/>
    <w:rsid w:val="39453E88"/>
    <w:rsid w:val="39A650E1"/>
    <w:rsid w:val="39AF4573"/>
    <w:rsid w:val="3A03B1CC"/>
    <w:rsid w:val="3AEEB0B7"/>
    <w:rsid w:val="3B0ECFC0"/>
    <w:rsid w:val="3CA157CE"/>
    <w:rsid w:val="3DA23305"/>
    <w:rsid w:val="3DAC7CB6"/>
    <w:rsid w:val="3E9B2720"/>
    <w:rsid w:val="3F39A1F6"/>
    <w:rsid w:val="3FAB6396"/>
    <w:rsid w:val="40DEA853"/>
    <w:rsid w:val="41D1EC1E"/>
    <w:rsid w:val="422BB451"/>
    <w:rsid w:val="427E5668"/>
    <w:rsid w:val="466DE283"/>
    <w:rsid w:val="4847B967"/>
    <w:rsid w:val="49433614"/>
    <w:rsid w:val="495D7A50"/>
    <w:rsid w:val="49AAE01A"/>
    <w:rsid w:val="4A4E5AFC"/>
    <w:rsid w:val="4AA8232F"/>
    <w:rsid w:val="4C92C465"/>
    <w:rsid w:val="4CFC2A67"/>
    <w:rsid w:val="4E04D10E"/>
    <w:rsid w:val="4FD0FCCA"/>
    <w:rsid w:val="50327FB2"/>
    <w:rsid w:val="51AAD3AE"/>
    <w:rsid w:val="51F59A02"/>
    <w:rsid w:val="527F721D"/>
    <w:rsid w:val="52CAC9DA"/>
    <w:rsid w:val="532BB6B8"/>
    <w:rsid w:val="548CA751"/>
    <w:rsid w:val="55BCDC35"/>
    <w:rsid w:val="57233060"/>
    <w:rsid w:val="577EB9AC"/>
    <w:rsid w:val="583555F0"/>
    <w:rsid w:val="595D231C"/>
    <w:rsid w:val="59C3BB69"/>
    <w:rsid w:val="5C5844BA"/>
    <w:rsid w:val="5FF36DD5"/>
    <w:rsid w:val="600B6742"/>
    <w:rsid w:val="605E06DB"/>
    <w:rsid w:val="608ABD08"/>
    <w:rsid w:val="60DDF398"/>
    <w:rsid w:val="628BB7FD"/>
    <w:rsid w:val="62FD799D"/>
    <w:rsid w:val="63BD62B5"/>
    <w:rsid w:val="64816DDB"/>
    <w:rsid w:val="65C0E77C"/>
    <w:rsid w:val="66CDE62F"/>
    <w:rsid w:val="69984082"/>
    <w:rsid w:val="6A96653B"/>
    <w:rsid w:val="6C57A076"/>
    <w:rsid w:val="6E855252"/>
    <w:rsid w:val="6F7D94B6"/>
    <w:rsid w:val="7092835E"/>
    <w:rsid w:val="74267D04"/>
    <w:rsid w:val="7556B1E8"/>
    <w:rsid w:val="75A3638C"/>
    <w:rsid w:val="770850A7"/>
    <w:rsid w:val="77DEBD58"/>
    <w:rsid w:val="79FA6302"/>
    <w:rsid w:val="7A5F0E13"/>
    <w:rsid w:val="7B2DC00F"/>
    <w:rsid w:val="7BDBF49B"/>
    <w:rsid w:val="7C010497"/>
    <w:rsid w:val="7C28C16E"/>
    <w:rsid w:val="7CAF3923"/>
    <w:rsid w:val="7DBC86CE"/>
    <w:rsid w:val="7E60A137"/>
    <w:rsid w:val="7F94F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6601"/>
  <w15:docId w15:val="{3B1D1518-903E-41FE-86EF-7A9BE5DF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D"/>
  </w:style>
  <w:style w:type="paragraph" w:styleId="Heading1">
    <w:name w:val="heading 1"/>
    <w:basedOn w:val="Normal"/>
    <w:next w:val="Normal"/>
    <w:link w:val="Heading1Char"/>
    <w:uiPriority w:val="9"/>
    <w:qFormat/>
    <w:rsid w:val="000976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2074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074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7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07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074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20746"/>
    <w:rPr>
      <w:b/>
      <w:bCs/>
    </w:rPr>
  </w:style>
  <w:style w:type="character" w:styleId="HTMLTypewriter">
    <w:name w:val="HTML Typewriter"/>
    <w:basedOn w:val="DefaultParagraphFont"/>
    <w:uiPriority w:val="99"/>
    <w:semiHidden/>
    <w:unhideWhenUsed/>
    <w:rsid w:val="00F20746"/>
    <w:rPr>
      <w:rFonts w:ascii="Courier New" w:eastAsia="Times New Roman" w:hAnsi="Courier New" w:cs="Courier New"/>
      <w:sz w:val="20"/>
      <w:szCs w:val="20"/>
    </w:rPr>
  </w:style>
  <w:style w:type="character" w:customStyle="1" w:styleId="apple-converted-space">
    <w:name w:val="apple-converted-space"/>
    <w:basedOn w:val="DefaultParagraphFont"/>
    <w:rsid w:val="00F20746"/>
  </w:style>
  <w:style w:type="character" w:styleId="Hyperlink">
    <w:name w:val="Hyperlink"/>
    <w:basedOn w:val="DefaultParagraphFont"/>
    <w:uiPriority w:val="99"/>
    <w:unhideWhenUsed/>
    <w:rsid w:val="00F20746"/>
    <w:rPr>
      <w:color w:val="0000FF"/>
      <w:u w:val="single"/>
    </w:rPr>
  </w:style>
  <w:style w:type="paragraph" w:styleId="NoSpacing">
    <w:name w:val="No Spacing"/>
    <w:link w:val="NoSpacingChar"/>
    <w:uiPriority w:val="1"/>
    <w:qFormat/>
    <w:rsid w:val="00F20746"/>
    <w:rPr>
      <w:rFonts w:ascii="Calibri" w:eastAsia="Calibri" w:hAnsi="Calibri" w:cs="Times New Roman"/>
    </w:rPr>
  </w:style>
  <w:style w:type="paragraph" w:styleId="BalloonText">
    <w:name w:val="Balloon Text"/>
    <w:basedOn w:val="Normal"/>
    <w:link w:val="BalloonTextChar"/>
    <w:uiPriority w:val="99"/>
    <w:semiHidden/>
    <w:unhideWhenUsed/>
    <w:rsid w:val="00F20746"/>
    <w:rPr>
      <w:rFonts w:ascii="Tahoma" w:hAnsi="Tahoma" w:cs="Tahoma"/>
      <w:sz w:val="16"/>
      <w:szCs w:val="16"/>
    </w:rPr>
  </w:style>
  <w:style w:type="character" w:customStyle="1" w:styleId="BalloonTextChar">
    <w:name w:val="Balloon Text Char"/>
    <w:basedOn w:val="DefaultParagraphFont"/>
    <w:link w:val="BalloonText"/>
    <w:uiPriority w:val="99"/>
    <w:semiHidden/>
    <w:rsid w:val="00F20746"/>
    <w:rPr>
      <w:rFonts w:ascii="Tahoma" w:hAnsi="Tahoma" w:cs="Tahoma"/>
      <w:sz w:val="16"/>
      <w:szCs w:val="16"/>
    </w:rPr>
  </w:style>
  <w:style w:type="character" w:styleId="CommentReference">
    <w:name w:val="annotation reference"/>
    <w:basedOn w:val="DefaultParagraphFont"/>
    <w:uiPriority w:val="99"/>
    <w:semiHidden/>
    <w:unhideWhenUsed/>
    <w:rsid w:val="008B7167"/>
    <w:rPr>
      <w:sz w:val="16"/>
      <w:szCs w:val="16"/>
    </w:rPr>
  </w:style>
  <w:style w:type="paragraph" w:styleId="CommentText">
    <w:name w:val="annotation text"/>
    <w:basedOn w:val="Normal"/>
    <w:link w:val="CommentTextChar"/>
    <w:uiPriority w:val="99"/>
    <w:semiHidden/>
    <w:unhideWhenUsed/>
    <w:rsid w:val="008B7167"/>
    <w:rPr>
      <w:sz w:val="20"/>
      <w:szCs w:val="20"/>
    </w:rPr>
  </w:style>
  <w:style w:type="character" w:customStyle="1" w:styleId="CommentTextChar">
    <w:name w:val="Comment Text Char"/>
    <w:basedOn w:val="DefaultParagraphFont"/>
    <w:link w:val="CommentText"/>
    <w:uiPriority w:val="99"/>
    <w:semiHidden/>
    <w:rsid w:val="008B7167"/>
    <w:rPr>
      <w:sz w:val="20"/>
      <w:szCs w:val="20"/>
    </w:rPr>
  </w:style>
  <w:style w:type="paragraph" w:styleId="CommentSubject">
    <w:name w:val="annotation subject"/>
    <w:basedOn w:val="CommentText"/>
    <w:next w:val="CommentText"/>
    <w:link w:val="CommentSubjectChar"/>
    <w:uiPriority w:val="99"/>
    <w:semiHidden/>
    <w:unhideWhenUsed/>
    <w:rsid w:val="008B7167"/>
    <w:rPr>
      <w:b/>
      <w:bCs/>
    </w:rPr>
  </w:style>
  <w:style w:type="character" w:customStyle="1" w:styleId="CommentSubjectChar">
    <w:name w:val="Comment Subject Char"/>
    <w:basedOn w:val="CommentTextChar"/>
    <w:link w:val="CommentSubject"/>
    <w:uiPriority w:val="99"/>
    <w:semiHidden/>
    <w:rsid w:val="008B7167"/>
    <w:rPr>
      <w:b/>
      <w:bCs/>
      <w:sz w:val="20"/>
      <w:szCs w:val="20"/>
    </w:rPr>
  </w:style>
  <w:style w:type="paragraph" w:styleId="ListParagraph">
    <w:name w:val="List Paragraph"/>
    <w:basedOn w:val="Normal"/>
    <w:uiPriority w:val="34"/>
    <w:qFormat/>
    <w:rsid w:val="00132982"/>
    <w:pPr>
      <w:ind w:left="720"/>
    </w:pPr>
    <w:rPr>
      <w:rFonts w:ascii="Calibri" w:hAnsi="Calibri" w:cs="Calibri"/>
    </w:rPr>
  </w:style>
  <w:style w:type="paragraph" w:styleId="Revision">
    <w:name w:val="Revision"/>
    <w:hidden/>
    <w:uiPriority w:val="99"/>
    <w:semiHidden/>
    <w:rsid w:val="00D904CB"/>
  </w:style>
  <w:style w:type="character" w:styleId="UnresolvedMention">
    <w:name w:val="Unresolved Mention"/>
    <w:basedOn w:val="DefaultParagraphFont"/>
    <w:uiPriority w:val="99"/>
    <w:semiHidden/>
    <w:unhideWhenUsed/>
    <w:rsid w:val="00BB0B5A"/>
    <w:rPr>
      <w:color w:val="605E5C"/>
      <w:shd w:val="clear" w:color="auto" w:fill="E1DFDD"/>
    </w:rPr>
  </w:style>
  <w:style w:type="character" w:styleId="FollowedHyperlink">
    <w:name w:val="FollowedHyperlink"/>
    <w:basedOn w:val="DefaultParagraphFont"/>
    <w:uiPriority w:val="99"/>
    <w:semiHidden/>
    <w:unhideWhenUsed/>
    <w:rsid w:val="00BB0B5A"/>
    <w:rPr>
      <w:color w:val="800080" w:themeColor="followedHyperlink"/>
      <w:u w:val="single"/>
    </w:rPr>
  </w:style>
  <w:style w:type="character" w:customStyle="1" w:styleId="Heading1Char">
    <w:name w:val="Heading 1 Char"/>
    <w:basedOn w:val="DefaultParagraphFont"/>
    <w:link w:val="Heading1"/>
    <w:uiPriority w:val="9"/>
    <w:rsid w:val="0009761F"/>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locked/>
    <w:rsid w:val="0000276C"/>
    <w:rPr>
      <w:rFonts w:ascii="Calibri" w:eastAsia="Calibri" w:hAnsi="Calibri" w:cs="Times New Roman"/>
    </w:rPr>
  </w:style>
  <w:style w:type="paragraph" w:customStyle="1" w:styleId="xmsonormal">
    <w:name w:val="x_msonormal"/>
    <w:basedOn w:val="Normal"/>
    <w:rsid w:val="0000276C"/>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1985">
      <w:bodyDiv w:val="1"/>
      <w:marLeft w:val="0"/>
      <w:marRight w:val="0"/>
      <w:marTop w:val="0"/>
      <w:marBottom w:val="0"/>
      <w:divBdr>
        <w:top w:val="none" w:sz="0" w:space="0" w:color="auto"/>
        <w:left w:val="none" w:sz="0" w:space="0" w:color="auto"/>
        <w:bottom w:val="none" w:sz="0" w:space="0" w:color="auto"/>
        <w:right w:val="none" w:sz="0" w:space="0" w:color="auto"/>
      </w:divBdr>
    </w:div>
    <w:div w:id="411126322">
      <w:bodyDiv w:val="1"/>
      <w:marLeft w:val="0"/>
      <w:marRight w:val="0"/>
      <w:marTop w:val="0"/>
      <w:marBottom w:val="0"/>
      <w:divBdr>
        <w:top w:val="none" w:sz="0" w:space="0" w:color="auto"/>
        <w:left w:val="none" w:sz="0" w:space="0" w:color="auto"/>
        <w:bottom w:val="none" w:sz="0" w:space="0" w:color="auto"/>
        <w:right w:val="none" w:sz="0" w:space="0" w:color="auto"/>
      </w:divBdr>
    </w:div>
    <w:div w:id="1033923102">
      <w:bodyDiv w:val="1"/>
      <w:marLeft w:val="0"/>
      <w:marRight w:val="0"/>
      <w:marTop w:val="0"/>
      <w:marBottom w:val="0"/>
      <w:divBdr>
        <w:top w:val="none" w:sz="0" w:space="0" w:color="auto"/>
        <w:left w:val="none" w:sz="0" w:space="0" w:color="auto"/>
        <w:bottom w:val="none" w:sz="0" w:space="0" w:color="auto"/>
        <w:right w:val="none" w:sz="0" w:space="0" w:color="auto"/>
      </w:divBdr>
    </w:div>
    <w:div w:id="1224874635">
      <w:bodyDiv w:val="1"/>
      <w:marLeft w:val="0"/>
      <w:marRight w:val="0"/>
      <w:marTop w:val="0"/>
      <w:marBottom w:val="0"/>
      <w:divBdr>
        <w:top w:val="none" w:sz="0" w:space="0" w:color="auto"/>
        <w:left w:val="none" w:sz="0" w:space="0" w:color="auto"/>
        <w:bottom w:val="none" w:sz="0" w:space="0" w:color="auto"/>
        <w:right w:val="none" w:sz="0" w:space="0" w:color="auto"/>
      </w:divBdr>
    </w:div>
    <w:div w:id="1263681844">
      <w:bodyDiv w:val="1"/>
      <w:marLeft w:val="0"/>
      <w:marRight w:val="0"/>
      <w:marTop w:val="0"/>
      <w:marBottom w:val="0"/>
      <w:divBdr>
        <w:top w:val="none" w:sz="0" w:space="0" w:color="auto"/>
        <w:left w:val="none" w:sz="0" w:space="0" w:color="auto"/>
        <w:bottom w:val="none" w:sz="0" w:space="0" w:color="auto"/>
        <w:right w:val="none" w:sz="0" w:space="0" w:color="auto"/>
      </w:divBdr>
      <w:divsChild>
        <w:div w:id="1968926399">
          <w:marLeft w:val="0"/>
          <w:marRight w:val="0"/>
          <w:marTop w:val="0"/>
          <w:marBottom w:val="0"/>
          <w:divBdr>
            <w:top w:val="none" w:sz="0" w:space="0" w:color="auto"/>
            <w:left w:val="none" w:sz="0" w:space="0" w:color="auto"/>
            <w:bottom w:val="none" w:sz="0" w:space="0" w:color="auto"/>
            <w:right w:val="none" w:sz="0" w:space="0" w:color="auto"/>
          </w:divBdr>
        </w:div>
      </w:divsChild>
    </w:div>
    <w:div w:id="1273591494">
      <w:bodyDiv w:val="1"/>
      <w:marLeft w:val="0"/>
      <w:marRight w:val="0"/>
      <w:marTop w:val="0"/>
      <w:marBottom w:val="0"/>
      <w:divBdr>
        <w:top w:val="none" w:sz="0" w:space="0" w:color="auto"/>
        <w:left w:val="none" w:sz="0" w:space="0" w:color="auto"/>
        <w:bottom w:val="none" w:sz="0" w:space="0" w:color="auto"/>
        <w:right w:val="none" w:sz="0" w:space="0" w:color="auto"/>
      </w:divBdr>
      <w:divsChild>
        <w:div w:id="1955558036">
          <w:marLeft w:val="0"/>
          <w:marRight w:val="0"/>
          <w:marTop w:val="0"/>
          <w:marBottom w:val="0"/>
          <w:divBdr>
            <w:top w:val="none" w:sz="0" w:space="0" w:color="auto"/>
            <w:left w:val="none" w:sz="0" w:space="0" w:color="auto"/>
            <w:bottom w:val="none" w:sz="0" w:space="0" w:color="auto"/>
            <w:right w:val="none" w:sz="0" w:space="0" w:color="auto"/>
          </w:divBdr>
        </w:div>
      </w:divsChild>
    </w:div>
    <w:div w:id="1427725130">
      <w:bodyDiv w:val="1"/>
      <w:marLeft w:val="0"/>
      <w:marRight w:val="0"/>
      <w:marTop w:val="0"/>
      <w:marBottom w:val="0"/>
      <w:divBdr>
        <w:top w:val="none" w:sz="0" w:space="0" w:color="auto"/>
        <w:left w:val="none" w:sz="0" w:space="0" w:color="auto"/>
        <w:bottom w:val="none" w:sz="0" w:space="0" w:color="auto"/>
        <w:right w:val="none" w:sz="0" w:space="0" w:color="auto"/>
      </w:divBdr>
    </w:div>
    <w:div w:id="19624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www.hilton.com%2Fen%2Fcorporate%2F&amp;data=04%7C01%7CElisha.McNeil%40Hilton.com%7Cdba21571d7c94934140e08d905c33945%7C660292d2cfd54a3db7a7e8f7ee458a0a%7C0%7C0%7C637547158303738702%7CUnknown%7CTWFpbGZsb3d8eyJWIjoiMC4wLjAwMDAiLCJQIjoiV2luMzIiLCJBTiI6Ik1haWwiLCJXVCI6Mn0%3D%7C1000&amp;sdata=fX5YHN5S5ULZwG%2BAmMAEbS%2BJRLtbWf7XPTIQYmw1UFI%3D&amp;reserved=0" TargetMode="External"/><Relationship Id="rId18" Type="http://schemas.openxmlformats.org/officeDocument/2006/relationships/hyperlink" Target="https://nam02.safelinks.protection.outlook.com/?url=https%3A%2F%2Ftwitter.com%2Fhiltonnewsroom&amp;data=04%7C01%7CElisha.McNeil%40Hilton.com%7Cdba21571d7c94934140e08d905c33945%7C660292d2cfd54a3db7a7e8f7ee458a0a%7C0%7C0%7C637547158303768681%7CUnknown%7CTWFpbGZsb3d8eyJWIjoiMC4wLjAwMDAiLCJQIjoiV2luMzIiLCJBTiI6Ik1haWwiLCJXVCI6Mn0%3D%7C1000&amp;sdata=mKvPIomk6X0VbuKZW5h5I830GOyUC%2FWUbcvgUgbuqvo%3D&amp;reserved=0" TargetMode="External"/><Relationship Id="rId26" Type="http://schemas.openxmlformats.org/officeDocument/2006/relationships/hyperlink" Target="http://hiltonhonors3.hilton.com/en/index.html" TargetMode="External"/><Relationship Id="rId3" Type="http://schemas.openxmlformats.org/officeDocument/2006/relationships/customXml" Target="../customXml/item3.xml"/><Relationship Id="rId21" Type="http://schemas.openxmlformats.org/officeDocument/2006/relationships/hyperlink" Target="https://nam02.safelinks.protection.outlook.com/?url=https%3A%2F%2Fwww.youtube.com%2Fhiltonnewsroom&amp;data=04%7C01%7CElisha.McNeil%40Hilton.com%7Cdba21571d7c94934140e08d905c33945%7C660292d2cfd54a3db7a7e8f7ee458a0a%7C0%7C0%7C637547158303788673%7CUnknown%7CTWFpbGZsb3d8eyJWIjoiMC4wLjAwMDAiLCJQIjoiV2luMzIiLCJBTiI6Ik1haWwiLCJXVCI6Mn0%3D%7C1000&amp;sdata=BWnOQSVhOi05W4qyFkTtRB42Pw9etTZnGyVaI2yfyLE%3D&amp;reserved=0" TargetMode="External"/><Relationship Id="rId7" Type="http://schemas.openxmlformats.org/officeDocument/2006/relationships/settings" Target="settings.xml"/><Relationship Id="rId12" Type="http://schemas.openxmlformats.org/officeDocument/2006/relationships/hyperlink" Target="https://newsroom.hilton.com" TargetMode="External"/><Relationship Id="rId17" Type="http://schemas.openxmlformats.org/officeDocument/2006/relationships/hyperlink" Target="https://www.facebook.com/hiltonnewsroom" TargetMode="External"/><Relationship Id="rId25" Type="http://schemas.openxmlformats.org/officeDocument/2006/relationships/hyperlink" Target="https://hiltonhonors3.hilton.com/rs/hilton-honors-mobile-app/" TargetMode="External"/><Relationship Id="rId2" Type="http://schemas.openxmlformats.org/officeDocument/2006/relationships/customXml" Target="../customXml/item2.xml"/><Relationship Id="rId16" Type="http://schemas.openxmlformats.org/officeDocument/2006/relationships/hyperlink" Target="https://nam02.safelinks.protection.outlook.com/?url=http%3A%2F%2Fnewsroom.hilton.com%2F&amp;data=04%7C01%7CElisha.McNeil%40Hilton.com%7Cdba21571d7c94934140e08d905c33945%7C660292d2cfd54a3db7a7e8f7ee458a0a%7C0%7C0%7C637547158303758688%7CUnknown%7CTWFpbGZsb3d8eyJWIjoiMC4wLjAwMDAiLCJQIjoiV2luMzIiLCJBTiI6Ik1haWwiLCJXVCI6Mn0%3D%7C1000&amp;sdata=58PNw%2B39fdrM86qZ7Oc5JnD8Fjz2b9%2B98WdwmuKLZFg%3D&amp;reserved=0" TargetMode="External"/><Relationship Id="rId20" Type="http://schemas.openxmlformats.org/officeDocument/2006/relationships/hyperlink" Target="https://nam02.safelinks.protection.outlook.com/?url=https%3A%2F%2Fwww.instagram.com%2Fhiltonnewsroom%2F&amp;data=04%7C01%7CElisha.McNeil%40Hilton.com%7Cdba21571d7c94934140e08d905c33945%7C660292d2cfd54a3db7a7e8f7ee458a0a%7C0%7C0%7C637547158303778675%7CUnknown%7CTWFpbGZsb3d8eyJWIjoiMC4wLjAwMDAiLCJQIjoiV2luMzIiLCJBTiI6Ik1haWwiLCJXVCI6Mn0%3D%7C1000&amp;sdata=WCmbQUyq6hqYzWJiZZ83sqn0Qi9QLY%2F0l3BxG9V%2B36c%3D&amp;reserved=0" TargetMode="External"/><Relationship Id="rId29" Type="http://schemas.openxmlformats.org/officeDocument/2006/relationships/hyperlink" Target="https://na01.safelinks.protection.outlook.com/?url=https%3A%2F%2Fwww.instagram.com%2Fcuriocollection%2F%3Fhl%3Den&amp;data=02%7C01%7C%7C4dc9449a1d1e4ad45a4708d5ecbe2bf1%7C660292d2cfd54a3db7a7e8f7ee458a0a%7C0%7C0%7C636675223868552656&amp;sdata=gn0Af8agN7qdx1UU1zPFCK4oPXoZtj9lN3amr5yeXx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lton.com/en/hilton-honors/" TargetMode="External"/><Relationship Id="rId24" Type="http://schemas.openxmlformats.org/officeDocument/2006/relationships/hyperlink" Target="https://www.hilton.com/en/curi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iltonhonors3.hilton.com/rs/hilton-honors-mobile-app/" TargetMode="External"/><Relationship Id="rId23" Type="http://schemas.openxmlformats.org/officeDocument/2006/relationships/hyperlink" Target="https://na01.safelinks.protection.outlook.com/?url=http%3A%2F%2Fhiltonhonors3.hilton.com%2Fen%2Findex.html&amp;data=02%7C01%7C%7C4dc9449a1d1e4ad45a4708d5ecbe2bf1%7C660292d2cfd54a3db7a7e8f7ee458a0a%7C0%7C0%7C636675223868532639&amp;sdata=CetcFKz5QanfucjCPmxHPqK1pfzWl2e9a%2FXRkoRjZew%3D&amp;reserved=0" TargetMode="External"/><Relationship Id="rId28" Type="http://schemas.openxmlformats.org/officeDocument/2006/relationships/hyperlink" Target="https://na01.safelinks.protection.outlook.com/?url=https%3A%2F%2Fwww.facebook.com%2FCurioCollection%2F&amp;data=02%7C01%7C%7C4dc9449a1d1e4ad45a4708d5ecbe2bf1%7C660292d2cfd54a3db7a7e8f7ee458a0a%7C0%7C0%7C636675223868552656&amp;sdata=wonMk13iSAAHUkyHD02T8CyswF9m%2FbPb7RwQdgqYdGs%3D&amp;reserved=0" TargetMode="External"/><Relationship Id="rId10" Type="http://schemas.openxmlformats.org/officeDocument/2006/relationships/hyperlink" Target="https://www.hilton.com/en/hotels/curryqq-mangrove-beach-corendon-curacao-all-inclusive-resort/" TargetMode="External"/><Relationship Id="rId19" Type="http://schemas.openxmlformats.org/officeDocument/2006/relationships/hyperlink" Target="https://nam02.safelinks.protection.outlook.com/?url=https%3A%2F%2Fwww.linkedin.com%2Fcompany%2Fhilton&amp;data=04%7C01%7CElisha.McNeil%40Hilton.com%7Cdba21571d7c94934140e08d905c33945%7C660292d2cfd54a3db7a7e8f7ee458a0a%7C0%7C0%7C637547158303778675%7CUnknown%7CTWFpbGZsb3d8eyJWIjoiMC4wLjAwMDAiLCJQIjoiV2luMzIiLCJBTiI6Ik1haWwiLCJXVCI6Mn0%3D%7C1000&amp;sdata=42nNvcuOnxyQZjqhP7YDhnqP1Jgq%2FRXXOpA8ufMQTR4%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nam02.safelinks.protection.outlook.com/?url=https%3A%2F%2Fwww.hilton.com%2Fen%2Fcorporate%2Fcleanstay%2F&amp;data=04%7C01%7CElisha.McNeil%40Hilton.com%7Cdba21571d7c94934140e08d905c33945%7C660292d2cfd54a3db7a7e8f7ee458a0a%7C0%7C0%7C637547158303748694%7CUnknown%7CTWFpbGZsb3d8eyJWIjoiMC4wLjAwMDAiLCJQIjoiV2luMzIiLCJBTiI6Ik1haWwiLCJXVCI6Mn0%3D%7C1000&amp;sdata=dBNt%2Fd2pllCjkACSOm1pZaer9Ztzj4WPvBPzQT7SMpc%3D&amp;reserved=0" TargetMode="External"/><Relationship Id="rId22" Type="http://schemas.openxmlformats.org/officeDocument/2006/relationships/hyperlink" Target="https://na01.safelinks.protection.outlook.com/?url=http%3A%2F%2Fcuriocollection3.hilton.com%2Fen%2Findex.html&amp;data=02%7C01%7C%7C4dc9449a1d1e4ad45a4708d5ecbe2bf1%7C660292d2cfd54a3db7a7e8f7ee458a0a%7C0%7C0%7C636675223868522626&amp;sdata=hpaBhyXQkO8RqpW2KnW1OPdBX5ucMlBu54fx1SZyKvo%3D&amp;reserved=0" TargetMode="External"/><Relationship Id="rId27" Type="http://schemas.openxmlformats.org/officeDocument/2006/relationships/hyperlink" Target="http://newsroom.hilton.com/curio" TargetMode="External"/><Relationship Id="rId30" Type="http://schemas.openxmlformats.org/officeDocument/2006/relationships/hyperlink" Target="https://na01.safelinks.protection.outlook.com/?url=https%3A%2F%2Ftwitter.com%2FCurioCollection&amp;data=02%7C01%7C%7C4dc9449a1d1e4ad45a4708d5ecbe2bf1%7C660292d2cfd54a3db7a7e8f7ee458a0a%7C0%7C0%7C636675223868562664&amp;sdata=h%2FUhX77Sl8De2sH6MF0hOX%2B60WDWB4gGigs1SVPMRy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F5C2E48B8E9A4A821124B99E13DBA2" ma:contentTypeVersion="15" ma:contentTypeDescription="Create a new document." ma:contentTypeScope="" ma:versionID="c5c491d4c468d7324f58420b529515da">
  <xsd:schema xmlns:xsd="http://www.w3.org/2001/XMLSchema" xmlns:xs="http://www.w3.org/2001/XMLSchema" xmlns:p="http://schemas.microsoft.com/office/2006/metadata/properties" xmlns:ns1="http://schemas.microsoft.com/sharepoint/v3" xmlns:ns3="f66a655e-50ea-434f-b581-00f38e37877d" xmlns:ns4="42662ac2-0d02-4ac8-a3e3-2850d17ce289" targetNamespace="http://schemas.microsoft.com/office/2006/metadata/properties" ma:root="true" ma:fieldsID="e1893841a003bd7eb6c01fbe29c4f5aa" ns1:_="" ns3:_="" ns4:_="">
    <xsd:import namespace="http://schemas.microsoft.com/sharepoint/v3"/>
    <xsd:import namespace="f66a655e-50ea-434f-b581-00f38e37877d"/>
    <xsd:import namespace="42662ac2-0d02-4ac8-a3e3-2850d17ce28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a655e-50ea-434f-b581-00f38e378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62ac2-0d02-4ac8-a3e3-2850d17ce2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041241C-8931-4DF0-802D-6B2B24284ABD}">
  <ds:schemaRefs>
    <ds:schemaRef ds:uri="http://schemas.openxmlformats.org/officeDocument/2006/bibliography"/>
  </ds:schemaRefs>
</ds:datastoreItem>
</file>

<file path=customXml/itemProps2.xml><?xml version="1.0" encoding="utf-8"?>
<ds:datastoreItem xmlns:ds="http://schemas.openxmlformats.org/officeDocument/2006/customXml" ds:itemID="{9465A025-EB3E-4B61-A5C7-98C3B37B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a655e-50ea-434f-b581-00f38e37877d"/>
    <ds:schemaRef ds:uri="42662ac2-0d02-4ac8-a3e3-2850d17ce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79A21-D8D4-41EF-A349-6C49081B3A2B}">
  <ds:schemaRefs>
    <ds:schemaRef ds:uri="http://schemas.microsoft.com/sharepoint/v3/contenttype/forms"/>
  </ds:schemaRefs>
</ds:datastoreItem>
</file>

<file path=customXml/itemProps4.xml><?xml version="1.0" encoding="utf-8"?>
<ds:datastoreItem xmlns:ds="http://schemas.openxmlformats.org/officeDocument/2006/customXml" ds:itemID="{80052890-932A-4FB3-9960-2E3231A89E5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1718</Words>
  <Characters>9798</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Hampton Post-Grand Opening Event Press Release Template</vt:lpstr>
      <vt:lpstr>Hampton Post-Grand Opening Event Press Release Template</vt:lpstr>
    </vt:vector>
  </TitlesOfParts>
  <Company>Hilton Worldwide</Company>
  <LinksUpToDate>false</LinksUpToDate>
  <CharactersWithSpaces>11494</CharactersWithSpaces>
  <SharedDoc>false</SharedDoc>
  <HLinks>
    <vt:vector size="18" baseType="variant">
      <vt:variant>
        <vt:i4>786459</vt:i4>
      </vt:variant>
      <vt:variant>
        <vt:i4>6</vt:i4>
      </vt:variant>
      <vt:variant>
        <vt:i4>0</vt:i4>
      </vt:variant>
      <vt:variant>
        <vt:i4>5</vt:i4>
      </vt:variant>
      <vt:variant>
        <vt:lpwstr>https://teamsites.hilton.com/sites/CommsShop/media-tools/Pages/Boilerplates.aspx</vt:lpwstr>
      </vt:variant>
      <vt:variant>
        <vt:lpwstr/>
      </vt:variant>
      <vt:variant>
        <vt:i4>5701662</vt:i4>
      </vt:variant>
      <vt:variant>
        <vt:i4>3</vt:i4>
      </vt:variant>
      <vt:variant>
        <vt:i4>0</vt:i4>
      </vt:variant>
      <vt:variant>
        <vt:i4>5</vt:i4>
      </vt:variant>
      <vt:variant>
        <vt:lpwstr>https://www.hilton.com/en/hilton-honors/</vt:lpwstr>
      </vt:variant>
      <vt:variant>
        <vt:lpwstr/>
      </vt:variant>
      <vt:variant>
        <vt:i4>2162744</vt:i4>
      </vt:variant>
      <vt:variant>
        <vt:i4>0</vt:i4>
      </vt:variant>
      <vt:variant>
        <vt:i4>0</vt:i4>
      </vt:variant>
      <vt:variant>
        <vt:i4>5</vt:i4>
      </vt:variant>
      <vt:variant>
        <vt:lpwstr>https://www.hilton.com/en/hotels/curryqq-mangrove-beach-corendon-curacao-all-inclusive-resort/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Hampton Post-Grand Opening Event Press Release Template</dc:title>
  <dc:subject/>
  <dc:creator>Tiffany Wilson</dc:creator>
  <cp:keywords/>
  <cp:lastModifiedBy>Miguel Perret-Gentil</cp:lastModifiedBy>
  <cp:revision>6</cp:revision>
  <dcterms:created xsi:type="dcterms:W3CDTF">2021-09-09T13:41:00Z</dcterms:created>
  <dcterms:modified xsi:type="dcterms:W3CDTF">2021-09-09T21:28:00Z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0x010100ABF5C2E48B8E9A4A821124B99E13DBA2</vt:lpwstr>
  </property>
  <property fmtid="{D5CDD505-2E9C-101B-9397-08002B2CF9AE}" pid="3" name="CommsAccordionTab">
    <vt:lpwstr>155;#Grand Opening Resources|d5e51042-fc84-4be3-ba30-99ba84d31d5c</vt:lpwstr>
  </property>
  <property fmtid="{D5CDD505-2E9C-101B-9397-08002B2CF9AE}" pid="4" name="CommsBrand">
    <vt:lpwstr/>
  </property>
  <property fmtid="{D5CDD505-2E9C-101B-9397-08002B2CF9AE}" pid="5" name="CommsTopic">
    <vt:lpwstr/>
  </property>
  <property fmtid="{D5CDD505-2E9C-101B-9397-08002B2CF9AE}" pid="6" name="CommsCountry">
    <vt:lpwstr/>
  </property>
</Properties>
</file>